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FE" w:rsidRPr="00FD07D3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>Senhor Presidente do Supremo Tribunal de Justiça</w:t>
      </w:r>
    </w:p>
    <w:p w:rsidR="006036F9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 xml:space="preserve">Senhor Presidente do Tribunal </w:t>
      </w:r>
      <w:r w:rsidR="007B2A2E">
        <w:rPr>
          <w:rFonts w:ascii="Times New Roman" w:hAnsi="Times New Roman"/>
          <w:sz w:val="24"/>
          <w:szCs w:val="24"/>
        </w:rPr>
        <w:t xml:space="preserve">Central </w:t>
      </w:r>
      <w:r w:rsidRPr="00FD07D3">
        <w:rPr>
          <w:rFonts w:ascii="Times New Roman" w:hAnsi="Times New Roman"/>
          <w:sz w:val="24"/>
          <w:szCs w:val="24"/>
        </w:rPr>
        <w:t>Administrativo</w:t>
      </w:r>
      <w:r w:rsidR="007B2A2E">
        <w:rPr>
          <w:rFonts w:ascii="Times New Roman" w:hAnsi="Times New Roman"/>
          <w:sz w:val="24"/>
          <w:szCs w:val="24"/>
        </w:rPr>
        <w:t xml:space="preserve"> Norte, por si e em representação </w:t>
      </w:r>
      <w:proofErr w:type="gramStart"/>
      <w:r w:rsidR="007B2A2E">
        <w:rPr>
          <w:rFonts w:ascii="Times New Roman" w:hAnsi="Times New Roman"/>
          <w:sz w:val="24"/>
          <w:szCs w:val="24"/>
        </w:rPr>
        <w:t xml:space="preserve">do </w:t>
      </w:r>
      <w:r w:rsidRPr="00FD07D3">
        <w:rPr>
          <w:rFonts w:ascii="Times New Roman" w:hAnsi="Times New Roman"/>
          <w:sz w:val="24"/>
          <w:szCs w:val="24"/>
        </w:rPr>
        <w:t xml:space="preserve"> </w:t>
      </w:r>
      <w:r w:rsidR="007B2A2E" w:rsidRPr="00FD07D3">
        <w:rPr>
          <w:rFonts w:ascii="Times New Roman" w:hAnsi="Times New Roman"/>
          <w:sz w:val="24"/>
          <w:szCs w:val="24"/>
        </w:rPr>
        <w:t>Senhor</w:t>
      </w:r>
      <w:proofErr w:type="gramEnd"/>
      <w:r w:rsidR="007B2A2E" w:rsidRPr="00FD07D3">
        <w:rPr>
          <w:rFonts w:ascii="Times New Roman" w:hAnsi="Times New Roman"/>
          <w:sz w:val="24"/>
          <w:szCs w:val="24"/>
        </w:rPr>
        <w:t xml:space="preserve"> Presidente do </w:t>
      </w:r>
      <w:r w:rsidR="007B2A2E">
        <w:rPr>
          <w:rFonts w:ascii="Times New Roman" w:hAnsi="Times New Roman"/>
          <w:sz w:val="24"/>
          <w:szCs w:val="24"/>
        </w:rPr>
        <w:t xml:space="preserve">Supremo </w:t>
      </w:r>
      <w:r w:rsidR="007B2A2E" w:rsidRPr="00FD07D3">
        <w:rPr>
          <w:rFonts w:ascii="Times New Roman" w:hAnsi="Times New Roman"/>
          <w:sz w:val="24"/>
          <w:szCs w:val="24"/>
        </w:rPr>
        <w:t>Tribunal</w:t>
      </w:r>
      <w:r w:rsidR="007B2A2E">
        <w:rPr>
          <w:rFonts w:ascii="Times New Roman" w:hAnsi="Times New Roman"/>
          <w:sz w:val="24"/>
          <w:szCs w:val="24"/>
        </w:rPr>
        <w:t xml:space="preserve">, </w:t>
      </w:r>
    </w:p>
    <w:p w:rsidR="007B2A2E" w:rsidRDefault="006036F9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Senhora Procuradora Geral Distrital do Porto, </w:t>
      </w:r>
      <w:r w:rsidR="007B2A2E">
        <w:rPr>
          <w:rFonts w:ascii="Times New Roman" w:hAnsi="Times New Roman"/>
          <w:sz w:val="24"/>
          <w:szCs w:val="24"/>
        </w:rPr>
        <w:t xml:space="preserve">por si e em representação da Senhora </w:t>
      </w:r>
      <w:r w:rsidR="004357FE" w:rsidRPr="00FD07D3">
        <w:rPr>
          <w:rFonts w:ascii="Times New Roman" w:hAnsi="Times New Roman"/>
          <w:sz w:val="24"/>
          <w:szCs w:val="24"/>
        </w:rPr>
        <w:t>Procuradora-Geral da Republica</w:t>
      </w:r>
      <w:r w:rsidR="007B2A2E" w:rsidRPr="007B2A2E">
        <w:rPr>
          <w:rFonts w:ascii="Times New Roman" w:hAnsi="Times New Roman"/>
          <w:sz w:val="24"/>
          <w:szCs w:val="24"/>
        </w:rPr>
        <w:t xml:space="preserve"> </w:t>
      </w:r>
    </w:p>
    <w:p w:rsidR="007B2A2E" w:rsidRPr="00FD07D3" w:rsidRDefault="007B2A2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Vogal do Conselho </w:t>
      </w:r>
      <w:r>
        <w:rPr>
          <w:rFonts w:ascii="Times New Roman" w:hAnsi="Times New Roman"/>
          <w:sz w:val="24"/>
          <w:szCs w:val="24"/>
        </w:rPr>
        <w:t>Geral</w:t>
      </w:r>
      <w:r w:rsidR="00603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Ordem dos Advogados</w:t>
      </w:r>
      <w:r>
        <w:rPr>
          <w:rFonts w:ascii="Times New Roman" w:hAnsi="Times New Roman"/>
          <w:sz w:val="24"/>
          <w:szCs w:val="24"/>
        </w:rPr>
        <w:t xml:space="preserve">, por si e em representação </w:t>
      </w:r>
      <w:r w:rsidRPr="00FD07D3">
        <w:rPr>
          <w:rFonts w:ascii="Times New Roman" w:hAnsi="Times New Roman"/>
          <w:sz w:val="24"/>
          <w:szCs w:val="24"/>
        </w:rPr>
        <w:t xml:space="preserve">Senhor Bastonário da Ordem dos Advogados </w:t>
      </w:r>
    </w:p>
    <w:p w:rsidR="004357FE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 xml:space="preserve">Senhor Administrador Apostólico do Porto </w:t>
      </w:r>
    </w:p>
    <w:p w:rsidR="004357FE" w:rsidRPr="00FD07D3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>Senhor Vice-Presidente do Conselho Superior da Magistratura</w:t>
      </w:r>
      <w:r w:rsidR="006B288C">
        <w:rPr>
          <w:rFonts w:ascii="Times New Roman" w:hAnsi="Times New Roman"/>
          <w:sz w:val="24"/>
          <w:szCs w:val="24"/>
        </w:rPr>
        <w:t xml:space="preserve"> e Senhores Vogais</w:t>
      </w:r>
    </w:p>
    <w:p w:rsidR="004357FE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>Senhor Vice-Presidente do Supremo Tribunal de Justiça</w:t>
      </w:r>
    </w:p>
    <w:p w:rsidR="007B2A2E" w:rsidRDefault="007B2A2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Director do Centro de Estudos Judiciários</w:t>
      </w:r>
    </w:p>
    <w:p w:rsidR="007B2A2E" w:rsidRPr="00FD07D3" w:rsidRDefault="007B2A2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Senhores Juízes Conselheiros</w:t>
      </w:r>
    </w:p>
    <w:p w:rsidR="004357FE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>Emérito Presidente do Supremo Tribunal de Justiça</w:t>
      </w:r>
    </w:p>
    <w:p w:rsidR="007B2A2E" w:rsidRDefault="006B288C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 xml:space="preserve">Emérito Presidente do </w:t>
      </w:r>
      <w:r>
        <w:rPr>
          <w:rFonts w:ascii="Times New Roman" w:hAnsi="Times New Roman"/>
          <w:sz w:val="24"/>
          <w:szCs w:val="24"/>
        </w:rPr>
        <w:t>Tribunal Constitucional</w:t>
      </w:r>
    </w:p>
    <w:p w:rsidR="007B2A2E" w:rsidRPr="00FD07D3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>Senhores Presidentes e Vice-Presidentes dos Tribunais da Relação</w:t>
      </w:r>
      <w:r w:rsidR="007B2A2E">
        <w:rPr>
          <w:rFonts w:ascii="Times New Roman" w:hAnsi="Times New Roman"/>
          <w:sz w:val="24"/>
          <w:szCs w:val="24"/>
        </w:rPr>
        <w:t xml:space="preserve"> e dos Trib</w:t>
      </w:r>
      <w:r w:rsidR="007B2A2E">
        <w:rPr>
          <w:rFonts w:ascii="Times New Roman" w:hAnsi="Times New Roman"/>
          <w:sz w:val="24"/>
          <w:szCs w:val="24"/>
        </w:rPr>
        <w:t>una</w:t>
      </w:r>
      <w:r w:rsidR="007B2A2E">
        <w:rPr>
          <w:rFonts w:ascii="Times New Roman" w:hAnsi="Times New Roman"/>
          <w:sz w:val="24"/>
          <w:szCs w:val="24"/>
        </w:rPr>
        <w:t>i</w:t>
      </w:r>
      <w:r w:rsidR="007B2A2E">
        <w:rPr>
          <w:rFonts w:ascii="Times New Roman" w:hAnsi="Times New Roman"/>
          <w:sz w:val="24"/>
          <w:szCs w:val="24"/>
        </w:rPr>
        <w:t>s Centrais Administrativos</w:t>
      </w:r>
    </w:p>
    <w:p w:rsidR="006036F9" w:rsidRDefault="006036F9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da Assembleia Municipal do Porto </w:t>
      </w:r>
    </w:p>
    <w:p w:rsidR="006B288C" w:rsidRPr="00FD07D3" w:rsidRDefault="006B288C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Eméritos Presidentes dest</w:t>
      </w:r>
      <w:r w:rsidR="007B2A2E">
        <w:rPr>
          <w:rFonts w:ascii="Times New Roman" w:hAnsi="Times New Roman"/>
          <w:sz w:val="24"/>
          <w:szCs w:val="24"/>
        </w:rPr>
        <w:t>e Tribunal da</w:t>
      </w:r>
      <w:r>
        <w:rPr>
          <w:rFonts w:ascii="Times New Roman" w:hAnsi="Times New Roman"/>
          <w:sz w:val="24"/>
          <w:szCs w:val="24"/>
        </w:rPr>
        <w:t xml:space="preserve"> Relação</w:t>
      </w:r>
      <w:r w:rsidR="007B2A2E">
        <w:rPr>
          <w:rFonts w:ascii="Times New Roman" w:hAnsi="Times New Roman"/>
          <w:sz w:val="24"/>
          <w:szCs w:val="24"/>
        </w:rPr>
        <w:t xml:space="preserve"> do Porto</w:t>
      </w:r>
    </w:p>
    <w:p w:rsidR="007B2A2E" w:rsidRDefault="007B2A2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 xml:space="preserve">Senhores </w:t>
      </w:r>
      <w:r>
        <w:rPr>
          <w:rFonts w:ascii="Times New Roman" w:hAnsi="Times New Roman"/>
          <w:sz w:val="24"/>
          <w:szCs w:val="24"/>
        </w:rPr>
        <w:t xml:space="preserve">Juízes </w:t>
      </w:r>
      <w:r w:rsidRPr="00FD07D3">
        <w:rPr>
          <w:rFonts w:ascii="Times New Roman" w:hAnsi="Times New Roman"/>
          <w:sz w:val="24"/>
          <w:szCs w:val="24"/>
        </w:rPr>
        <w:t>Desembargadores</w:t>
      </w:r>
      <w:r>
        <w:rPr>
          <w:rFonts w:ascii="Times New Roman" w:hAnsi="Times New Roman"/>
          <w:sz w:val="24"/>
          <w:szCs w:val="24"/>
        </w:rPr>
        <w:t xml:space="preserve"> e Senhores Procuradores Gerais Adjuntos</w:t>
      </w:r>
    </w:p>
    <w:p w:rsidR="004357FE" w:rsidRPr="00FD07D3" w:rsidRDefault="007B2A2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Reitores das Universidades e </w:t>
      </w:r>
      <w:r w:rsidR="004357FE" w:rsidRPr="00FD07D3">
        <w:rPr>
          <w:rFonts w:ascii="Times New Roman" w:hAnsi="Times New Roman"/>
          <w:sz w:val="24"/>
          <w:szCs w:val="24"/>
        </w:rPr>
        <w:t>Senhora Vice-Reitora da Universidade do Porto</w:t>
      </w:r>
    </w:p>
    <w:p w:rsidR="009C268F" w:rsidRPr="00FD07D3" w:rsidRDefault="009C268F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 Presidente da Fundação </w:t>
      </w:r>
      <w:proofErr w:type="spellStart"/>
      <w:r>
        <w:rPr>
          <w:rFonts w:ascii="Times New Roman" w:hAnsi="Times New Roman"/>
          <w:sz w:val="24"/>
          <w:szCs w:val="24"/>
        </w:rPr>
        <w:t>Fundação</w:t>
      </w:r>
      <w:proofErr w:type="spellEnd"/>
      <w:r>
        <w:rPr>
          <w:rFonts w:ascii="Times New Roman" w:hAnsi="Times New Roman"/>
          <w:sz w:val="24"/>
          <w:szCs w:val="24"/>
        </w:rPr>
        <w:t xml:space="preserve"> Engenheiro António de Almeida</w:t>
      </w:r>
    </w:p>
    <w:p w:rsidR="00A663CD" w:rsidRDefault="009C268F" w:rsidP="006036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Presidente</w:t>
      </w:r>
      <w:r w:rsidRPr="009C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Câmara Municipal</w:t>
      </w:r>
      <w:r>
        <w:rPr>
          <w:rFonts w:ascii="Times New Roman" w:hAnsi="Times New Roman"/>
          <w:sz w:val="24"/>
          <w:szCs w:val="24"/>
        </w:rPr>
        <w:t xml:space="preserve"> da Figueira da Foz, também Juiz Desembargador e meu Irmão </w:t>
      </w:r>
    </w:p>
    <w:p w:rsidR="006036F9" w:rsidRDefault="00A663CD" w:rsidP="006036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Senhores </w:t>
      </w:r>
      <w:r w:rsidR="006036F9">
        <w:rPr>
          <w:rFonts w:ascii="Times New Roman" w:hAnsi="Times New Roman"/>
          <w:sz w:val="24"/>
          <w:szCs w:val="24"/>
        </w:rPr>
        <w:t xml:space="preserve">Juízes Presidentes das Comarcas e Senhores </w:t>
      </w:r>
      <w:r>
        <w:rPr>
          <w:rFonts w:ascii="Times New Roman" w:hAnsi="Times New Roman"/>
          <w:sz w:val="24"/>
          <w:szCs w:val="24"/>
        </w:rPr>
        <w:t>P</w:t>
      </w:r>
      <w:r w:rsidR="006036F9">
        <w:rPr>
          <w:rFonts w:ascii="Times New Roman" w:hAnsi="Times New Roman"/>
          <w:sz w:val="24"/>
          <w:szCs w:val="24"/>
        </w:rPr>
        <w:t>rocuradores Coordenadores</w:t>
      </w:r>
    </w:p>
    <w:p w:rsidR="009C268F" w:rsidRDefault="009C268F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 Secretário Geral do Ministério Público, Senhores Directores-Gerais e Senhores Presidentes dos Institutos Públicos</w:t>
      </w:r>
    </w:p>
    <w:p w:rsidR="009C268F" w:rsidRDefault="009C268F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Senhoras e Senhores Magistrados Judiciais e do Ministério Público</w:t>
      </w:r>
      <w:r w:rsidRPr="009C2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Senhores Advogados</w:t>
      </w:r>
    </w:p>
    <w:p w:rsidR="004357FE" w:rsidRDefault="004357FE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 w:rsidRPr="00FD07D3">
        <w:rPr>
          <w:rFonts w:ascii="Times New Roman" w:hAnsi="Times New Roman"/>
          <w:sz w:val="24"/>
          <w:szCs w:val="24"/>
        </w:rPr>
        <w:t>Senho</w:t>
      </w:r>
      <w:r w:rsidR="006B288C">
        <w:rPr>
          <w:rFonts w:ascii="Times New Roman" w:hAnsi="Times New Roman"/>
          <w:sz w:val="24"/>
          <w:szCs w:val="24"/>
        </w:rPr>
        <w:t xml:space="preserve">res Representantes de Entidades </w:t>
      </w:r>
      <w:r w:rsidRPr="00FD07D3">
        <w:rPr>
          <w:rFonts w:ascii="Times New Roman" w:hAnsi="Times New Roman"/>
          <w:sz w:val="24"/>
          <w:szCs w:val="24"/>
        </w:rPr>
        <w:t>Civis e Militares</w:t>
      </w:r>
      <w:r w:rsidR="006B288C">
        <w:rPr>
          <w:rFonts w:ascii="Times New Roman" w:hAnsi="Times New Roman"/>
          <w:sz w:val="24"/>
          <w:szCs w:val="24"/>
        </w:rPr>
        <w:t xml:space="preserve"> e Académicas</w:t>
      </w:r>
    </w:p>
    <w:p w:rsidR="009C268F" w:rsidRDefault="009C268F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Senhoras e Senhores Oficiais de Justiça e Senhoras e Senhores Funcionários</w:t>
      </w:r>
    </w:p>
    <w:p w:rsidR="009C268F" w:rsidRDefault="009C268F" w:rsidP="009C268F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Ex.mo</w:t>
      </w:r>
      <w:proofErr w:type="spellEnd"/>
      <w:r>
        <w:rPr>
          <w:rFonts w:ascii="Times New Roman" w:hAnsi="Times New Roman"/>
          <w:sz w:val="24"/>
          <w:szCs w:val="24"/>
        </w:rPr>
        <w:t xml:space="preserve"> Coral de Justiça</w:t>
      </w:r>
    </w:p>
    <w:p w:rsidR="009C268F" w:rsidRDefault="009C268F" w:rsidP="009C26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Senhoras e Senhores</w:t>
      </w:r>
      <w:r w:rsidR="00A663CD">
        <w:rPr>
          <w:rFonts w:ascii="Times New Roman" w:hAnsi="Times New Roman"/>
          <w:sz w:val="24"/>
          <w:szCs w:val="24"/>
        </w:rPr>
        <w:t>, Ilustres Convidados</w:t>
      </w:r>
    </w:p>
    <w:p w:rsidR="00EB732C" w:rsidRPr="00903B35" w:rsidRDefault="00EB732C" w:rsidP="00CD0C3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03B35">
        <w:rPr>
          <w:rFonts w:ascii="Times New Roman" w:hAnsi="Times New Roman"/>
          <w:b/>
          <w:bCs/>
          <w:sz w:val="24"/>
          <w:szCs w:val="24"/>
        </w:rPr>
        <w:lastRenderedPageBreak/>
        <w:t>Senhor Presidente do Supremo Tribunal de Justiça</w:t>
      </w:r>
    </w:p>
    <w:p w:rsidR="00EB732C" w:rsidRPr="00C03EBA" w:rsidRDefault="00EB732C" w:rsidP="00A04CE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4357FE">
        <w:rPr>
          <w:rFonts w:ascii="Times New Roman" w:hAnsi="Times New Roman"/>
          <w:bCs/>
          <w:sz w:val="24"/>
          <w:szCs w:val="24"/>
        </w:rPr>
        <w:t xml:space="preserve">uito me honrando ser investido por V. </w:t>
      </w:r>
      <w:proofErr w:type="spellStart"/>
      <w:proofErr w:type="gramStart"/>
      <w:r w:rsidR="004357FE">
        <w:rPr>
          <w:rFonts w:ascii="Times New Roman" w:hAnsi="Times New Roman"/>
          <w:bCs/>
          <w:sz w:val="24"/>
          <w:szCs w:val="24"/>
        </w:rPr>
        <w:t>Ex.a</w:t>
      </w:r>
      <w:proofErr w:type="spellEnd"/>
      <w:proofErr w:type="gramEnd"/>
      <w:r w:rsidR="004357FE">
        <w:rPr>
          <w:rFonts w:ascii="Times New Roman" w:hAnsi="Times New Roman"/>
          <w:bCs/>
          <w:sz w:val="24"/>
          <w:szCs w:val="24"/>
        </w:rPr>
        <w:t xml:space="preserve"> nas funções de Presidente desta Relação do Porto, m</w:t>
      </w:r>
      <w:r w:rsidRPr="00C03EBA">
        <w:rPr>
          <w:rFonts w:ascii="Times New Roman" w:hAnsi="Times New Roman"/>
          <w:bCs/>
          <w:sz w:val="24"/>
          <w:szCs w:val="24"/>
        </w:rPr>
        <w:t>anifest</w:t>
      </w:r>
      <w:r>
        <w:rPr>
          <w:rFonts w:ascii="Times New Roman" w:hAnsi="Times New Roman"/>
          <w:bCs/>
          <w:sz w:val="24"/>
          <w:szCs w:val="24"/>
        </w:rPr>
        <w:t>o a V. Exa a m</w:t>
      </w:r>
      <w:r w:rsidR="00BE4D74">
        <w:rPr>
          <w:rFonts w:ascii="Times New Roman" w:hAnsi="Times New Roman"/>
          <w:bCs/>
          <w:sz w:val="24"/>
          <w:szCs w:val="24"/>
        </w:rPr>
        <w:t xml:space="preserve">ais viva </w:t>
      </w:r>
      <w:r w:rsidRPr="00C03EBA">
        <w:rPr>
          <w:rFonts w:ascii="Times New Roman" w:hAnsi="Times New Roman"/>
          <w:bCs/>
          <w:sz w:val="24"/>
          <w:szCs w:val="24"/>
        </w:rPr>
        <w:t xml:space="preserve">gratidão </w:t>
      </w:r>
      <w:r>
        <w:rPr>
          <w:rFonts w:ascii="Times New Roman" w:hAnsi="Times New Roman"/>
          <w:bCs/>
          <w:sz w:val="24"/>
          <w:szCs w:val="24"/>
        </w:rPr>
        <w:t>pelas</w:t>
      </w:r>
      <w:r w:rsidRPr="00C03EBA">
        <w:rPr>
          <w:rFonts w:ascii="Times New Roman" w:hAnsi="Times New Roman"/>
          <w:bCs/>
          <w:sz w:val="24"/>
          <w:szCs w:val="24"/>
        </w:rPr>
        <w:t xml:space="preserve"> palavras tão amigas quanto imerecidas que me dirigiu</w:t>
      </w:r>
      <w:r>
        <w:rPr>
          <w:rFonts w:ascii="Times New Roman" w:hAnsi="Times New Roman"/>
          <w:bCs/>
          <w:sz w:val="24"/>
          <w:szCs w:val="24"/>
        </w:rPr>
        <w:t xml:space="preserve">, guardando-as </w:t>
      </w:r>
      <w:r w:rsidRPr="00C03EBA">
        <w:rPr>
          <w:rFonts w:ascii="Times New Roman" w:hAnsi="Times New Roman"/>
          <w:bCs/>
          <w:sz w:val="24"/>
          <w:szCs w:val="24"/>
        </w:rPr>
        <w:t>para sempre como forte estímulo e especial encorajamento nas funções que hoje inicio.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Muito me honra</w:t>
      </w:r>
      <w:r w:rsidR="00BE4D74">
        <w:rPr>
          <w:rFonts w:ascii="Times New Roman" w:hAnsi="Times New Roman"/>
          <w:bCs/>
          <w:sz w:val="24"/>
          <w:szCs w:val="24"/>
        </w:rPr>
        <w:t>m</w:t>
      </w:r>
      <w:r w:rsidRPr="00C03EBA">
        <w:rPr>
          <w:rFonts w:ascii="Times New Roman" w:hAnsi="Times New Roman"/>
          <w:bCs/>
          <w:sz w:val="24"/>
          <w:szCs w:val="24"/>
        </w:rPr>
        <w:t xml:space="preserve"> também a</w:t>
      </w:r>
      <w:r w:rsidR="00BE4D74">
        <w:rPr>
          <w:rFonts w:ascii="Times New Roman" w:hAnsi="Times New Roman"/>
          <w:bCs/>
          <w:sz w:val="24"/>
          <w:szCs w:val="24"/>
        </w:rPr>
        <w:t>s</w:t>
      </w:r>
      <w:r w:rsidRPr="00C03EBA">
        <w:rPr>
          <w:rFonts w:ascii="Times New Roman" w:hAnsi="Times New Roman"/>
          <w:bCs/>
          <w:sz w:val="24"/>
          <w:szCs w:val="24"/>
        </w:rPr>
        <w:t xml:space="preserve"> presença</w:t>
      </w:r>
      <w:r w:rsidR="00BE4D74">
        <w:rPr>
          <w:rFonts w:ascii="Times New Roman" w:hAnsi="Times New Roman"/>
          <w:bCs/>
          <w:sz w:val="24"/>
          <w:szCs w:val="24"/>
        </w:rPr>
        <w:t>s</w:t>
      </w:r>
      <w:r w:rsidRPr="00C03EBA">
        <w:rPr>
          <w:rFonts w:ascii="Times New Roman" w:hAnsi="Times New Roman"/>
          <w:bCs/>
          <w:sz w:val="24"/>
          <w:szCs w:val="24"/>
        </w:rPr>
        <w:t xml:space="preserve"> de Vossa</w:t>
      </w:r>
      <w:r w:rsidR="00BE4D74">
        <w:rPr>
          <w:rFonts w:ascii="Times New Roman" w:hAnsi="Times New Roman"/>
          <w:bCs/>
          <w:sz w:val="24"/>
          <w:szCs w:val="24"/>
        </w:rPr>
        <w:t>s</w:t>
      </w:r>
      <w:r w:rsidRPr="00C03EBA">
        <w:rPr>
          <w:rFonts w:ascii="Times New Roman" w:hAnsi="Times New Roman"/>
          <w:bCs/>
          <w:sz w:val="24"/>
          <w:szCs w:val="24"/>
        </w:rPr>
        <w:t xml:space="preserve"> Excelência</w:t>
      </w:r>
      <w:r w:rsidR="00BE4D74">
        <w:rPr>
          <w:rFonts w:ascii="Times New Roman" w:hAnsi="Times New Roman"/>
          <w:bCs/>
          <w:sz w:val="24"/>
          <w:szCs w:val="24"/>
        </w:rPr>
        <w:t>s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 w:rsidRPr="00C03EBA">
        <w:rPr>
          <w:rFonts w:ascii="Times New Roman" w:hAnsi="Times New Roman"/>
          <w:b/>
          <w:bCs/>
          <w:sz w:val="24"/>
          <w:szCs w:val="24"/>
        </w:rPr>
        <w:t>Emérito Senhor Presidente do Tribunal de Justiça</w:t>
      </w:r>
      <w:r w:rsidRPr="00C03EBA">
        <w:rPr>
          <w:rFonts w:ascii="Times New Roman" w:hAnsi="Times New Roman"/>
          <w:bCs/>
          <w:sz w:val="24"/>
          <w:szCs w:val="24"/>
        </w:rPr>
        <w:t>, Dr. Noronha Nascimento</w:t>
      </w:r>
      <w:r w:rsidR="00BE4D74">
        <w:rPr>
          <w:rFonts w:ascii="Times New Roman" w:hAnsi="Times New Roman"/>
          <w:bCs/>
          <w:sz w:val="24"/>
          <w:szCs w:val="24"/>
        </w:rPr>
        <w:t xml:space="preserve"> e Emérito Senhor Presidente do Tribunal Constitucional, Professor Cardoso da Costa</w:t>
      </w:r>
      <w:r w:rsidRPr="00C03EBA">
        <w:rPr>
          <w:rFonts w:ascii="Times New Roman" w:hAnsi="Times New Roman"/>
          <w:bCs/>
          <w:sz w:val="24"/>
          <w:szCs w:val="24"/>
        </w:rPr>
        <w:t>, muito</w:t>
      </w:r>
      <w:r w:rsidR="00BE4D74">
        <w:rPr>
          <w:rFonts w:ascii="Times New Roman" w:hAnsi="Times New Roman"/>
          <w:bCs/>
          <w:sz w:val="24"/>
          <w:szCs w:val="24"/>
        </w:rPr>
        <w:t xml:space="preserve"> sentidamente</w:t>
      </w:r>
      <w:r w:rsidRPr="00C03EBA">
        <w:rPr>
          <w:rFonts w:ascii="Times New Roman" w:hAnsi="Times New Roman"/>
          <w:bCs/>
          <w:sz w:val="24"/>
          <w:szCs w:val="24"/>
        </w:rPr>
        <w:t xml:space="preserve"> </w:t>
      </w:r>
      <w:r w:rsidR="00BE4D74">
        <w:rPr>
          <w:rFonts w:ascii="Times New Roman" w:hAnsi="Times New Roman"/>
          <w:bCs/>
          <w:sz w:val="24"/>
          <w:szCs w:val="24"/>
        </w:rPr>
        <w:t xml:space="preserve">as </w:t>
      </w:r>
      <w:proofErr w:type="gramStart"/>
      <w:r w:rsidRPr="00C03EBA">
        <w:rPr>
          <w:rFonts w:ascii="Times New Roman" w:hAnsi="Times New Roman"/>
          <w:bCs/>
          <w:sz w:val="24"/>
          <w:szCs w:val="24"/>
        </w:rPr>
        <w:t>agradeço</w:t>
      </w:r>
      <w:proofErr w:type="gramEnd"/>
      <w:r w:rsidRPr="00C03EBA">
        <w:rPr>
          <w:rFonts w:ascii="Times New Roman" w:hAnsi="Times New Roman"/>
          <w:bCs/>
          <w:sz w:val="24"/>
          <w:szCs w:val="24"/>
        </w:rPr>
        <w:t>.</w:t>
      </w:r>
    </w:p>
    <w:p w:rsidR="00EB732C" w:rsidRPr="00C03EBA" w:rsidRDefault="00EB732C" w:rsidP="00E920D6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 xml:space="preserve">As minhas saudações muito cordiais ao Ex. </w:t>
      </w:r>
      <w:proofErr w:type="gramStart"/>
      <w:r w:rsidRPr="00C03EBA">
        <w:rPr>
          <w:rFonts w:ascii="Times New Roman" w:hAnsi="Times New Roman"/>
          <w:bCs/>
          <w:sz w:val="24"/>
          <w:szCs w:val="24"/>
        </w:rPr>
        <w:t>mo</w:t>
      </w:r>
      <w:proofErr w:type="gramEnd"/>
      <w:r w:rsidRPr="00C03EBA"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/>
          <w:bCs/>
          <w:sz w:val="24"/>
          <w:szCs w:val="24"/>
        </w:rPr>
        <w:t>Senhor Vice-Presidente do CSM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bem como a todos os </w:t>
      </w:r>
      <w:r w:rsidRPr="00C03EBA">
        <w:rPr>
          <w:rFonts w:ascii="Times New Roman" w:hAnsi="Times New Roman"/>
          <w:bCs/>
          <w:sz w:val="24"/>
          <w:szCs w:val="24"/>
        </w:rPr>
        <w:t xml:space="preserve">Vogais Presentes, </w:t>
      </w:r>
      <w:r>
        <w:rPr>
          <w:rFonts w:ascii="Times New Roman" w:hAnsi="Times New Roman"/>
          <w:bCs/>
          <w:sz w:val="24"/>
          <w:szCs w:val="24"/>
        </w:rPr>
        <w:t xml:space="preserve">cuja presença me sensibiliza, </w:t>
      </w:r>
      <w:r w:rsidRPr="00C03EBA">
        <w:rPr>
          <w:rFonts w:ascii="Times New Roman" w:hAnsi="Times New Roman"/>
          <w:bCs/>
          <w:sz w:val="24"/>
          <w:szCs w:val="24"/>
        </w:rPr>
        <w:t>prometendo ser um parceiro sempre colaborante, do mesmo passo que sempre frontal e exigente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732C" w:rsidRPr="00C03EBA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C03EBA">
        <w:rPr>
          <w:rFonts w:ascii="Times New Roman" w:hAnsi="Times New Roman"/>
          <w:bCs/>
          <w:sz w:val="24"/>
          <w:szCs w:val="24"/>
        </w:rPr>
        <w:t xml:space="preserve">entida gratidão a todos os </w:t>
      </w:r>
      <w:r w:rsidRPr="00C03EBA">
        <w:rPr>
          <w:rFonts w:ascii="Times New Roman" w:hAnsi="Times New Roman"/>
          <w:b/>
          <w:bCs/>
          <w:sz w:val="24"/>
          <w:szCs w:val="24"/>
        </w:rPr>
        <w:t>Senhores Conselheiros do Supremo Tribunal de Justiça</w:t>
      </w:r>
      <w:r w:rsidR="006B1D09">
        <w:rPr>
          <w:rFonts w:ascii="Times New Roman" w:hAnsi="Times New Roman"/>
          <w:b/>
          <w:bCs/>
          <w:sz w:val="24"/>
          <w:szCs w:val="24"/>
        </w:rPr>
        <w:t>,</w:t>
      </w:r>
      <w:r w:rsidRPr="00C03EB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honrado e confortado </w:t>
      </w:r>
      <w:r w:rsidRPr="00C03EBA">
        <w:rPr>
          <w:rFonts w:ascii="Times New Roman" w:hAnsi="Times New Roman"/>
          <w:bCs/>
          <w:sz w:val="24"/>
          <w:szCs w:val="24"/>
        </w:rPr>
        <w:t xml:space="preserve">com o vosso </w:t>
      </w:r>
      <w:r>
        <w:rPr>
          <w:rFonts w:ascii="Times New Roman" w:hAnsi="Times New Roman"/>
          <w:bCs/>
          <w:sz w:val="24"/>
          <w:szCs w:val="24"/>
        </w:rPr>
        <w:t xml:space="preserve">nobre </w:t>
      </w:r>
      <w:r w:rsidRPr="00C03EBA">
        <w:rPr>
          <w:rFonts w:ascii="Times New Roman" w:hAnsi="Times New Roman"/>
          <w:bCs/>
          <w:sz w:val="24"/>
          <w:szCs w:val="24"/>
        </w:rPr>
        <w:t>gesto</w:t>
      </w:r>
      <w:r>
        <w:rPr>
          <w:rFonts w:ascii="Times New Roman" w:hAnsi="Times New Roman"/>
          <w:bCs/>
          <w:sz w:val="24"/>
          <w:szCs w:val="24"/>
        </w:rPr>
        <w:t xml:space="preserve"> presencial</w:t>
      </w:r>
      <w:r w:rsidRPr="00C03EB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sendo para mim, além da dimensão institucional, o corolário de uma estima pessoal </w:t>
      </w:r>
      <w:r w:rsidRPr="00C03EBA">
        <w:rPr>
          <w:rFonts w:ascii="Times New Roman" w:hAnsi="Times New Roman"/>
          <w:bCs/>
          <w:sz w:val="24"/>
          <w:szCs w:val="24"/>
        </w:rPr>
        <w:t>granjeada ao longo de muitos anos, em árduos cenários judiciários 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E4D74">
        <w:rPr>
          <w:rFonts w:ascii="Times New Roman" w:hAnsi="Times New Roman"/>
          <w:bCs/>
          <w:sz w:val="24"/>
          <w:szCs w:val="24"/>
        </w:rPr>
        <w:t xml:space="preserve">momentos </w:t>
      </w:r>
      <w:r w:rsidRPr="00C03EBA">
        <w:rPr>
          <w:rFonts w:ascii="Times New Roman" w:hAnsi="Times New Roman"/>
          <w:bCs/>
          <w:sz w:val="24"/>
          <w:szCs w:val="24"/>
        </w:rPr>
        <w:t>de são e agradável convívio.</w:t>
      </w:r>
    </w:p>
    <w:p w:rsidR="00EB732C" w:rsidRPr="00C03EBA" w:rsidRDefault="00EB732C" w:rsidP="00BD103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As mais vivas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saudações e agradecimentos </w:t>
      </w:r>
      <w:r w:rsidRPr="00C03EBA">
        <w:rPr>
          <w:rFonts w:ascii="Times New Roman" w:hAnsi="Times New Roman"/>
          <w:bCs/>
          <w:sz w:val="24"/>
          <w:szCs w:val="24"/>
        </w:rPr>
        <w:t>a todos</w:t>
      </w:r>
      <w:r>
        <w:rPr>
          <w:rFonts w:ascii="Times New Roman" w:hAnsi="Times New Roman"/>
          <w:bCs/>
          <w:sz w:val="24"/>
          <w:szCs w:val="24"/>
        </w:rPr>
        <w:t xml:space="preserve"> os</w:t>
      </w:r>
      <w:r w:rsidRPr="00C03EBA">
        <w:rPr>
          <w:rFonts w:ascii="Times New Roman" w:hAnsi="Times New Roman"/>
          <w:b/>
          <w:bCs/>
          <w:sz w:val="24"/>
          <w:szCs w:val="24"/>
        </w:rPr>
        <w:t xml:space="preserve"> eméritos Presidentes desta Relação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que </w:t>
      </w:r>
      <w:r w:rsidR="00BE4D74">
        <w:rPr>
          <w:rFonts w:ascii="Times New Roman" w:hAnsi="Times New Roman"/>
          <w:bCs/>
          <w:sz w:val="24"/>
          <w:szCs w:val="24"/>
        </w:rPr>
        <w:t xml:space="preserve">já viveram </w:t>
      </w:r>
      <w:r>
        <w:rPr>
          <w:rFonts w:ascii="Times New Roman" w:hAnsi="Times New Roman"/>
          <w:bCs/>
          <w:sz w:val="24"/>
          <w:szCs w:val="24"/>
        </w:rPr>
        <w:t xml:space="preserve">a emoção deste momento, a todos </w:t>
      </w:r>
      <w:r w:rsidRPr="00C03EBA">
        <w:rPr>
          <w:rFonts w:ascii="Times New Roman" w:hAnsi="Times New Roman"/>
          <w:bCs/>
          <w:sz w:val="24"/>
          <w:szCs w:val="24"/>
        </w:rPr>
        <w:t>agradeço o superior desempenho das vossas funções, assim venha eu a estar à vossa altura.</w:t>
      </w:r>
    </w:p>
    <w:p w:rsidR="00EB732C" w:rsidRDefault="00EB732C" w:rsidP="00F92B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Uma palavra </w:t>
      </w:r>
      <w:r w:rsidRPr="00C03EBA">
        <w:rPr>
          <w:rFonts w:ascii="Times New Roman" w:hAnsi="Times New Roman"/>
          <w:bCs/>
          <w:sz w:val="24"/>
          <w:szCs w:val="24"/>
        </w:rPr>
        <w:t>especialmente terna ao Senhor Dr. Correia de Paiva que</w:t>
      </w:r>
      <w:r>
        <w:rPr>
          <w:rFonts w:ascii="Times New Roman" w:hAnsi="Times New Roman"/>
          <w:bCs/>
          <w:sz w:val="24"/>
          <w:szCs w:val="24"/>
        </w:rPr>
        <w:t>, nunca esquecerei o exemplo,</w:t>
      </w:r>
      <w:r w:rsidRPr="00C03EBA">
        <w:rPr>
          <w:rFonts w:ascii="Times New Roman" w:hAnsi="Times New Roman"/>
          <w:bCs/>
          <w:sz w:val="24"/>
          <w:szCs w:val="24"/>
        </w:rPr>
        <w:t xml:space="preserve"> tão gentilmente me acolheu quando iniciei funções neste Tribunal</w:t>
      </w:r>
      <w:r>
        <w:rPr>
          <w:rFonts w:ascii="Times New Roman" w:hAnsi="Times New Roman"/>
          <w:bCs/>
          <w:sz w:val="24"/>
          <w:szCs w:val="24"/>
        </w:rPr>
        <w:t xml:space="preserve"> em 2004.</w:t>
      </w:r>
    </w:p>
    <w:p w:rsidR="00EB732C" w:rsidRDefault="00EB732C" w:rsidP="00F92B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Ao</w:t>
      </w:r>
      <w:r w:rsidRPr="00C03EBA">
        <w:rPr>
          <w:rFonts w:ascii="Times New Roman" w:hAnsi="Times New Roman"/>
          <w:b/>
          <w:bCs/>
          <w:sz w:val="24"/>
          <w:szCs w:val="24"/>
        </w:rPr>
        <w:t xml:space="preserve"> Conselheiro Henrique Araújo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 quem tenho a honra de suceder, o mais </w:t>
      </w:r>
      <w:r w:rsidRPr="00C03EBA">
        <w:rPr>
          <w:rFonts w:ascii="Times New Roman" w:hAnsi="Times New Roman"/>
          <w:bCs/>
          <w:sz w:val="24"/>
          <w:szCs w:val="24"/>
        </w:rPr>
        <w:t>profundo agradecimento</w:t>
      </w:r>
      <w:r w:rsidR="002E785F">
        <w:rPr>
          <w:rFonts w:ascii="Times New Roman" w:hAnsi="Times New Roman"/>
          <w:bCs/>
          <w:sz w:val="24"/>
          <w:szCs w:val="24"/>
        </w:rPr>
        <w:t xml:space="preserve">, </w:t>
      </w:r>
      <w:r w:rsidRPr="00C03EBA">
        <w:rPr>
          <w:rFonts w:ascii="Times New Roman" w:hAnsi="Times New Roman"/>
          <w:bCs/>
          <w:sz w:val="24"/>
          <w:szCs w:val="24"/>
        </w:rPr>
        <w:t>pela forma</w:t>
      </w:r>
      <w:r>
        <w:rPr>
          <w:rFonts w:ascii="Times New Roman" w:hAnsi="Times New Roman"/>
          <w:bCs/>
          <w:sz w:val="24"/>
          <w:szCs w:val="24"/>
        </w:rPr>
        <w:t xml:space="preserve"> sempre </w:t>
      </w:r>
      <w:r w:rsidRPr="00C03EBA">
        <w:rPr>
          <w:rFonts w:ascii="Times New Roman" w:hAnsi="Times New Roman"/>
          <w:bCs/>
          <w:sz w:val="24"/>
          <w:szCs w:val="24"/>
        </w:rPr>
        <w:t>gentil e eloquente como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exerceu a sua Presidência</w:t>
      </w:r>
      <w:r>
        <w:rPr>
          <w:rFonts w:ascii="Times New Roman" w:hAnsi="Times New Roman"/>
          <w:bCs/>
          <w:sz w:val="24"/>
          <w:szCs w:val="24"/>
        </w:rPr>
        <w:t xml:space="preserve"> e</w:t>
      </w:r>
      <w:r w:rsidRPr="00C03EBA">
        <w:rPr>
          <w:rFonts w:ascii="Times New Roman" w:hAnsi="Times New Roman"/>
          <w:bCs/>
          <w:sz w:val="24"/>
          <w:szCs w:val="24"/>
        </w:rPr>
        <w:t xml:space="preserve"> pela valorosa imagem </w:t>
      </w:r>
      <w:r>
        <w:rPr>
          <w:rFonts w:ascii="Times New Roman" w:hAnsi="Times New Roman"/>
          <w:bCs/>
          <w:sz w:val="24"/>
          <w:szCs w:val="24"/>
        </w:rPr>
        <w:t>que soube projectar</w:t>
      </w:r>
      <w:r w:rsidR="00BE4D74"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da Justiça 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em especial deste Tribunal da Relação do Porto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732C" w:rsidRDefault="00EB732C" w:rsidP="00F92B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Colhi e agradeço muito o seu exemplo, tudo </w:t>
      </w:r>
      <w:proofErr w:type="gramStart"/>
      <w:r>
        <w:rPr>
          <w:rFonts w:ascii="Times New Roman" w:hAnsi="Times New Roman"/>
          <w:bCs/>
          <w:sz w:val="24"/>
          <w:szCs w:val="24"/>
        </w:rPr>
        <w:t>farei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para o cumprir.</w:t>
      </w:r>
    </w:p>
    <w:p w:rsidR="00EB732C" w:rsidRPr="00B83ABF" w:rsidRDefault="00EB732C" w:rsidP="00B83ABF">
      <w:pPr>
        <w:spacing w:line="360" w:lineRule="auto"/>
        <w:rPr>
          <w:rFonts w:ascii="Times New Roman" w:hAnsi="Times New Roman"/>
          <w:sz w:val="23"/>
          <w:szCs w:val="23"/>
        </w:rPr>
      </w:pPr>
      <w:r w:rsidRPr="00B83ABF">
        <w:rPr>
          <w:rFonts w:ascii="Times New Roman" w:hAnsi="Times New Roman"/>
          <w:bCs/>
          <w:sz w:val="24"/>
          <w:szCs w:val="24"/>
        </w:rPr>
        <w:t xml:space="preserve">A todos os </w:t>
      </w:r>
      <w:r w:rsidRPr="00B83ABF">
        <w:rPr>
          <w:rFonts w:ascii="Times New Roman" w:hAnsi="Times New Roman"/>
          <w:b/>
          <w:bCs/>
          <w:sz w:val="24"/>
          <w:szCs w:val="24"/>
        </w:rPr>
        <w:t>Senhores Presidentes das</w:t>
      </w:r>
      <w:r w:rsidRPr="00B83ABF">
        <w:rPr>
          <w:rFonts w:ascii="Times New Roman" w:hAnsi="Times New Roman"/>
          <w:b/>
          <w:sz w:val="23"/>
          <w:szCs w:val="23"/>
        </w:rPr>
        <w:t xml:space="preserve"> Relações de Guimarães, Coimbra, Lisboa e Évora</w:t>
      </w:r>
      <w:r w:rsidRPr="00B83ABF">
        <w:rPr>
          <w:rFonts w:ascii="Times New Roman" w:hAnsi="Times New Roman"/>
          <w:sz w:val="23"/>
          <w:szCs w:val="23"/>
        </w:rPr>
        <w:t xml:space="preserve">, quero endereçar o mais fraterno abraço, como </w:t>
      </w:r>
      <w:r>
        <w:rPr>
          <w:rFonts w:ascii="Times New Roman" w:hAnsi="Times New Roman"/>
          <w:sz w:val="23"/>
          <w:szCs w:val="23"/>
        </w:rPr>
        <w:t xml:space="preserve">vosso </w:t>
      </w:r>
      <w:r w:rsidRPr="00B83ABF">
        <w:rPr>
          <w:rFonts w:ascii="Times New Roman" w:hAnsi="Times New Roman"/>
          <w:sz w:val="23"/>
          <w:szCs w:val="23"/>
        </w:rPr>
        <w:t xml:space="preserve">companheiro de caminho que doravante serei, </w:t>
      </w:r>
      <w:r w:rsidR="00437646">
        <w:rPr>
          <w:rFonts w:ascii="Times New Roman" w:hAnsi="Times New Roman"/>
          <w:sz w:val="23"/>
          <w:szCs w:val="23"/>
        </w:rPr>
        <w:t xml:space="preserve">muito grato estando pelo </w:t>
      </w:r>
      <w:r>
        <w:rPr>
          <w:rFonts w:ascii="Times New Roman" w:hAnsi="Times New Roman"/>
          <w:sz w:val="23"/>
          <w:szCs w:val="23"/>
        </w:rPr>
        <w:t xml:space="preserve">solidário </w:t>
      </w:r>
      <w:r w:rsidRPr="00B83ABF">
        <w:rPr>
          <w:rFonts w:ascii="Times New Roman" w:hAnsi="Times New Roman"/>
          <w:sz w:val="23"/>
          <w:szCs w:val="23"/>
        </w:rPr>
        <w:t>acolhimento entre vós,</w:t>
      </w:r>
      <w:r>
        <w:rPr>
          <w:rFonts w:ascii="Times New Roman" w:hAnsi="Times New Roman"/>
          <w:sz w:val="23"/>
          <w:szCs w:val="23"/>
        </w:rPr>
        <w:t xml:space="preserve"> </w:t>
      </w:r>
      <w:r w:rsidRPr="00B83ABF">
        <w:rPr>
          <w:rFonts w:ascii="Times New Roman" w:hAnsi="Times New Roman"/>
          <w:sz w:val="23"/>
          <w:szCs w:val="23"/>
        </w:rPr>
        <w:t xml:space="preserve">protestando a </w:t>
      </w:r>
      <w:r w:rsidRPr="00B83ABF">
        <w:rPr>
          <w:rFonts w:ascii="Times New Roman" w:hAnsi="Times New Roman"/>
          <w:sz w:val="23"/>
          <w:szCs w:val="23"/>
        </w:rPr>
        <w:lastRenderedPageBreak/>
        <w:t>minha colaboração mais firme e leal, ciente de que todos vivemos as mesmas fragilidades</w:t>
      </w:r>
      <w:r>
        <w:rPr>
          <w:rFonts w:ascii="Times New Roman" w:hAnsi="Times New Roman"/>
          <w:sz w:val="23"/>
          <w:szCs w:val="23"/>
        </w:rPr>
        <w:t xml:space="preserve"> e de que mais facilmente a</w:t>
      </w:r>
      <w:r w:rsidRPr="00B83ABF">
        <w:rPr>
          <w:rFonts w:ascii="Times New Roman" w:hAnsi="Times New Roman"/>
          <w:sz w:val="23"/>
          <w:szCs w:val="23"/>
        </w:rPr>
        <w:t xml:space="preserve">s ultrapassaremos se agirmos em esforço </w:t>
      </w:r>
      <w:r>
        <w:rPr>
          <w:rFonts w:ascii="Times New Roman" w:hAnsi="Times New Roman"/>
          <w:sz w:val="23"/>
          <w:szCs w:val="23"/>
        </w:rPr>
        <w:t xml:space="preserve">inteligentemente </w:t>
      </w:r>
      <w:r w:rsidRPr="00B83ABF">
        <w:rPr>
          <w:rFonts w:ascii="Times New Roman" w:hAnsi="Times New Roman"/>
          <w:sz w:val="23"/>
          <w:szCs w:val="23"/>
        </w:rPr>
        <w:t>articulado.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os </w:t>
      </w:r>
      <w:r w:rsidRPr="00C03EBA">
        <w:rPr>
          <w:rFonts w:ascii="Times New Roman" w:hAnsi="Times New Roman"/>
          <w:b/>
          <w:bCs/>
          <w:sz w:val="24"/>
          <w:szCs w:val="24"/>
        </w:rPr>
        <w:t>Desembargadores deste Tribunal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sem excepção, </w:t>
      </w:r>
      <w:r w:rsidRPr="00C03EBA">
        <w:rPr>
          <w:rFonts w:ascii="Times New Roman" w:hAnsi="Times New Roman"/>
          <w:bCs/>
          <w:sz w:val="24"/>
          <w:szCs w:val="24"/>
        </w:rPr>
        <w:t>quero expressar, com humildade, o mais sincero e vivo e agradecimento pela confiança que em mim depositaram ao elegerem-</w:t>
      </w:r>
      <w:r w:rsidR="006B1D09">
        <w:rPr>
          <w:rFonts w:ascii="Times New Roman" w:hAnsi="Times New Roman"/>
          <w:bCs/>
          <w:sz w:val="24"/>
          <w:szCs w:val="24"/>
        </w:rPr>
        <w:t>m</w:t>
      </w:r>
      <w:r w:rsidRPr="00C03EBA">
        <w:rPr>
          <w:rFonts w:ascii="Times New Roman" w:hAnsi="Times New Roman"/>
          <w:bCs/>
          <w:sz w:val="24"/>
          <w:szCs w:val="24"/>
        </w:rPr>
        <w:t>e tão expressivamente para este cargo, sendo meu absoluto compromisso o</w:t>
      </w:r>
      <w:r>
        <w:rPr>
          <w:rFonts w:ascii="Times New Roman" w:hAnsi="Times New Roman"/>
          <w:bCs/>
          <w:sz w:val="24"/>
          <w:szCs w:val="24"/>
        </w:rPr>
        <w:t xml:space="preserve"> total </w:t>
      </w:r>
      <w:r w:rsidRPr="00C03EBA">
        <w:rPr>
          <w:rFonts w:ascii="Times New Roman" w:hAnsi="Times New Roman"/>
          <w:bCs/>
          <w:sz w:val="24"/>
          <w:szCs w:val="24"/>
        </w:rPr>
        <w:t>empenho para que essa confiança não seja defraudada e para que todos possam rever-se no caminho percorrido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9C268F" w:rsidRDefault="00AB07FC" w:rsidP="00CD0C3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="00EB732C">
        <w:rPr>
          <w:rFonts w:ascii="Times New Roman" w:hAnsi="Times New Roman"/>
          <w:bCs/>
          <w:sz w:val="24"/>
          <w:szCs w:val="24"/>
        </w:rPr>
        <w:t>rest</w:t>
      </w:r>
      <w:r>
        <w:rPr>
          <w:rFonts w:ascii="Times New Roman" w:hAnsi="Times New Roman"/>
          <w:bCs/>
          <w:sz w:val="24"/>
          <w:szCs w:val="24"/>
        </w:rPr>
        <w:t>o</w:t>
      </w:r>
      <w:r w:rsidR="00EB732C">
        <w:rPr>
          <w:rFonts w:ascii="Times New Roman" w:hAnsi="Times New Roman"/>
          <w:bCs/>
          <w:sz w:val="24"/>
          <w:szCs w:val="24"/>
        </w:rPr>
        <w:t xml:space="preserve"> homenagem ao</w:t>
      </w:r>
      <w:r w:rsidR="00EB732C" w:rsidRPr="00C03EBA">
        <w:rPr>
          <w:rFonts w:ascii="Times New Roman" w:hAnsi="Times New Roman"/>
          <w:bCs/>
          <w:sz w:val="24"/>
          <w:szCs w:val="24"/>
        </w:rPr>
        <w:t xml:space="preserve"> colega e amigo Pedro Lima da Costa, um Magistrado incansável e muito sabedor, que este ano</w:t>
      </w:r>
      <w:r w:rsidR="00437646">
        <w:rPr>
          <w:rFonts w:ascii="Times New Roman" w:hAnsi="Times New Roman"/>
          <w:bCs/>
          <w:sz w:val="24"/>
          <w:szCs w:val="24"/>
        </w:rPr>
        <w:t>, ainda tão jovem, nos deixou.</w:t>
      </w:r>
      <w:r w:rsidR="00EB732C" w:rsidRPr="00C03EBA">
        <w:rPr>
          <w:rFonts w:ascii="Times New Roman" w:hAnsi="Times New Roman"/>
          <w:bCs/>
          <w:sz w:val="24"/>
          <w:szCs w:val="24"/>
        </w:rPr>
        <w:t xml:space="preserve"> </w:t>
      </w:r>
      <w:r w:rsidR="004357FE">
        <w:rPr>
          <w:rFonts w:ascii="Times New Roman" w:hAnsi="Times New Roman"/>
          <w:bCs/>
          <w:sz w:val="24"/>
          <w:szCs w:val="24"/>
        </w:rPr>
        <w:t xml:space="preserve"> </w:t>
      </w:r>
      <w:r w:rsidR="009C7CA2">
        <w:rPr>
          <w:rFonts w:ascii="Times New Roman" w:hAnsi="Times New Roman"/>
          <w:bCs/>
          <w:sz w:val="24"/>
          <w:szCs w:val="24"/>
        </w:rPr>
        <w:t xml:space="preserve">        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Uma palavra de agradecimento à Senhora Vice-Presidente deste Tribunal da Relação, desejando vir a encontrar em si uma parceira de trabalho, em clima de plena lealdade e confiança.</w:t>
      </w:r>
    </w:p>
    <w:p w:rsidR="00EB732C" w:rsidRDefault="00EB732C" w:rsidP="002A62D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Cumprimento todos </w:t>
      </w:r>
      <w:r w:rsidRPr="00C03EBA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 w:rsidRPr="00C03EBA">
        <w:rPr>
          <w:rFonts w:ascii="Times New Roman" w:hAnsi="Times New Roman"/>
          <w:b/>
          <w:bCs/>
          <w:sz w:val="24"/>
          <w:szCs w:val="24"/>
        </w:rPr>
        <w:t>Magistrados do Ministério Público</w:t>
      </w:r>
      <w:r>
        <w:rPr>
          <w:rFonts w:ascii="Times New Roman" w:hAnsi="Times New Roman"/>
          <w:b/>
          <w:bCs/>
          <w:sz w:val="24"/>
          <w:szCs w:val="24"/>
        </w:rPr>
        <w:t xml:space="preserve"> presentes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muito grato pela vossa presença que sei ter genuíno entusiasmo, </w:t>
      </w:r>
      <w:r w:rsidRPr="00C03EBA">
        <w:rPr>
          <w:rFonts w:ascii="Times New Roman" w:hAnsi="Times New Roman"/>
          <w:bCs/>
          <w:sz w:val="24"/>
          <w:szCs w:val="24"/>
        </w:rPr>
        <w:t xml:space="preserve">em particular </w:t>
      </w:r>
      <w:r>
        <w:rPr>
          <w:rFonts w:ascii="Times New Roman" w:hAnsi="Times New Roman"/>
          <w:bCs/>
          <w:sz w:val="24"/>
          <w:szCs w:val="24"/>
        </w:rPr>
        <w:t>a</w:t>
      </w:r>
      <w:r w:rsidRPr="00C03EBA">
        <w:rPr>
          <w:rFonts w:ascii="Times New Roman" w:hAnsi="Times New Roman"/>
          <w:bCs/>
          <w:sz w:val="24"/>
          <w:szCs w:val="24"/>
        </w:rPr>
        <w:t xml:space="preserve"> Ex. </w:t>
      </w:r>
      <w:proofErr w:type="gramStart"/>
      <w:r w:rsidRPr="00C03EBA">
        <w:rPr>
          <w:rFonts w:ascii="Times New Roman" w:hAnsi="Times New Roman"/>
          <w:bCs/>
          <w:sz w:val="24"/>
          <w:szCs w:val="24"/>
        </w:rPr>
        <w:t>ma</w:t>
      </w:r>
      <w:proofErr w:type="gramEnd"/>
      <w:r w:rsidRPr="00C03EBA">
        <w:rPr>
          <w:rFonts w:ascii="Times New Roman" w:hAnsi="Times New Roman"/>
          <w:bCs/>
          <w:sz w:val="24"/>
          <w:szCs w:val="24"/>
        </w:rPr>
        <w:t xml:space="preserve"> Senhora Procuradora Geral Distrital, </w:t>
      </w:r>
      <w:proofErr w:type="spellStart"/>
      <w:r w:rsidRPr="00C03EBA">
        <w:rPr>
          <w:rFonts w:ascii="Times New Roman" w:hAnsi="Times New Roman"/>
          <w:bCs/>
          <w:sz w:val="24"/>
          <w:szCs w:val="24"/>
        </w:rPr>
        <w:t>D.ra</w:t>
      </w:r>
      <w:proofErr w:type="spellEnd"/>
      <w:r w:rsidRPr="00C03EBA">
        <w:rPr>
          <w:rFonts w:ascii="Times New Roman" w:hAnsi="Times New Roman"/>
          <w:bCs/>
          <w:sz w:val="24"/>
          <w:szCs w:val="24"/>
        </w:rPr>
        <w:t xml:space="preserve"> Raquel Desterro, a quem me liga</w:t>
      </w:r>
      <w:r>
        <w:rPr>
          <w:rFonts w:ascii="Times New Roman" w:hAnsi="Times New Roman"/>
          <w:bCs/>
          <w:sz w:val="24"/>
          <w:szCs w:val="24"/>
        </w:rPr>
        <w:t xml:space="preserve"> muita </w:t>
      </w:r>
      <w:r w:rsidRPr="00C03EBA">
        <w:rPr>
          <w:rFonts w:ascii="Times New Roman" w:hAnsi="Times New Roman"/>
          <w:bCs/>
          <w:sz w:val="24"/>
          <w:szCs w:val="24"/>
        </w:rPr>
        <w:t>estima e admiração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732C" w:rsidRPr="007C1C74" w:rsidRDefault="00437646" w:rsidP="00297594">
      <w:pPr>
        <w:spacing w:line="360" w:lineRule="auto"/>
        <w:rPr>
          <w:rFonts w:ascii="Times New Roman" w:hAnsi="Times New Roman"/>
          <w:lang w:eastAsia="pt-PT"/>
        </w:rPr>
      </w:pPr>
      <w:r>
        <w:rPr>
          <w:rFonts w:ascii="Times New Roman" w:hAnsi="Times New Roman"/>
          <w:bCs/>
          <w:sz w:val="24"/>
          <w:szCs w:val="24"/>
        </w:rPr>
        <w:t xml:space="preserve">Aproveito para assinalar </w:t>
      </w:r>
      <w:r w:rsidR="00EB732C" w:rsidRPr="007C1C74">
        <w:rPr>
          <w:rFonts w:ascii="Times New Roman" w:hAnsi="Times New Roman"/>
          <w:bCs/>
          <w:sz w:val="24"/>
          <w:szCs w:val="24"/>
        </w:rPr>
        <w:t>a imponência de vossa</w:t>
      </w:r>
      <w:r>
        <w:rPr>
          <w:rFonts w:ascii="Times New Roman" w:hAnsi="Times New Roman"/>
          <w:bCs/>
          <w:sz w:val="24"/>
          <w:szCs w:val="24"/>
        </w:rPr>
        <w:t>s</w:t>
      </w:r>
      <w:r w:rsidR="00EB732C" w:rsidRPr="007C1C74">
        <w:rPr>
          <w:rFonts w:ascii="Times New Roman" w:hAnsi="Times New Roman"/>
          <w:bCs/>
          <w:sz w:val="24"/>
          <w:szCs w:val="24"/>
        </w:rPr>
        <w:t xml:space="preserve"> funções, em especial n</w:t>
      </w:r>
      <w:r w:rsidR="00EB732C">
        <w:rPr>
          <w:rFonts w:ascii="Times New Roman" w:hAnsi="Times New Roman"/>
          <w:bCs/>
          <w:sz w:val="24"/>
          <w:szCs w:val="24"/>
        </w:rPr>
        <w:t xml:space="preserve">o domínio </w:t>
      </w:r>
      <w:r w:rsidR="00EB732C" w:rsidRPr="007C1C74">
        <w:rPr>
          <w:rFonts w:ascii="Times New Roman" w:hAnsi="Times New Roman"/>
          <w:bCs/>
          <w:sz w:val="24"/>
          <w:szCs w:val="24"/>
        </w:rPr>
        <w:t>da investigação criminal, nestes tempos de globalismo em que</w:t>
      </w:r>
      <w:r w:rsidR="00EB732C" w:rsidRPr="007C1C74">
        <w:rPr>
          <w:rFonts w:ascii="Times New Roman" w:hAnsi="Times New Roman"/>
          <w:sz w:val="24"/>
          <w:szCs w:val="24"/>
        </w:rPr>
        <w:t xml:space="preserve"> </w:t>
      </w:r>
      <w:r w:rsidR="00EB732C" w:rsidRPr="007C1C74">
        <w:rPr>
          <w:rFonts w:ascii="Times New Roman" w:hAnsi="Times New Roman"/>
        </w:rPr>
        <w:t>renovadas</w:t>
      </w:r>
      <w:r w:rsidR="00EB732C" w:rsidRPr="007C1C74">
        <w:rPr>
          <w:rFonts w:ascii="Times New Roman" w:hAnsi="Times New Roman"/>
          <w:lang w:eastAsia="pt-PT"/>
        </w:rPr>
        <w:t xml:space="preserve"> e especializadas formas de crimes </w:t>
      </w:r>
      <w:r w:rsidR="00EB732C">
        <w:rPr>
          <w:rFonts w:ascii="Times New Roman" w:hAnsi="Times New Roman"/>
          <w:lang w:eastAsia="pt-PT"/>
        </w:rPr>
        <w:t xml:space="preserve">permanentemente </w:t>
      </w:r>
      <w:r w:rsidR="00EB732C" w:rsidRPr="007C1C74">
        <w:rPr>
          <w:rFonts w:ascii="Times New Roman" w:hAnsi="Times New Roman"/>
          <w:lang w:eastAsia="pt-PT"/>
        </w:rPr>
        <w:t>surgem</w:t>
      </w:r>
      <w:r w:rsidR="00EB732C">
        <w:rPr>
          <w:rFonts w:ascii="Times New Roman" w:hAnsi="Times New Roman"/>
          <w:lang w:eastAsia="pt-PT"/>
        </w:rPr>
        <w:t xml:space="preserve"> mais sofisticadamente</w:t>
      </w:r>
      <w:r w:rsidR="00EB732C" w:rsidRPr="00297594">
        <w:rPr>
          <w:rFonts w:ascii="Times New Roman" w:hAnsi="Times New Roman"/>
          <w:lang w:eastAsia="pt-PT"/>
        </w:rPr>
        <w:t xml:space="preserve"> </w:t>
      </w:r>
      <w:r w:rsidR="00EB732C" w:rsidRPr="007C1C74">
        <w:rPr>
          <w:rFonts w:ascii="Times New Roman" w:hAnsi="Times New Roman"/>
          <w:lang w:eastAsia="pt-PT"/>
        </w:rPr>
        <w:t>protagonizado</w:t>
      </w:r>
      <w:r w:rsidR="00EB732C">
        <w:rPr>
          <w:rFonts w:ascii="Times New Roman" w:hAnsi="Times New Roman"/>
          <w:lang w:eastAsia="pt-PT"/>
        </w:rPr>
        <w:t>s</w:t>
      </w:r>
      <w:r w:rsidR="00EB732C" w:rsidRPr="007C1C74">
        <w:rPr>
          <w:rFonts w:ascii="Times New Roman" w:hAnsi="Times New Roman"/>
          <w:lang w:eastAsia="pt-PT"/>
        </w:rPr>
        <w:t xml:space="preserve"> por poderosas organizações e estruturas transnacionais, </w:t>
      </w:r>
      <w:r w:rsidR="00EB732C">
        <w:rPr>
          <w:rFonts w:ascii="Times New Roman" w:hAnsi="Times New Roman"/>
          <w:lang w:eastAsia="pt-PT"/>
        </w:rPr>
        <w:t>toda uma</w:t>
      </w:r>
      <w:r w:rsidR="00EB732C">
        <w:rPr>
          <w:rFonts w:ascii="Times New Roman" w:hAnsi="Times New Roman"/>
          <w:sz w:val="24"/>
          <w:szCs w:val="24"/>
          <w:lang w:eastAsia="pt-PT"/>
        </w:rPr>
        <w:t xml:space="preserve"> </w:t>
      </w:r>
      <w:r w:rsidR="00EB732C" w:rsidRPr="00025615">
        <w:rPr>
          <w:rFonts w:ascii="Times New Roman" w:hAnsi="Times New Roman"/>
          <w:sz w:val="24"/>
          <w:szCs w:val="24"/>
          <w:lang w:eastAsia="pt-PT"/>
        </w:rPr>
        <w:t xml:space="preserve">realidade </w:t>
      </w:r>
      <w:r w:rsidR="00EB732C">
        <w:rPr>
          <w:rFonts w:ascii="Times New Roman" w:hAnsi="Times New Roman"/>
          <w:sz w:val="24"/>
          <w:szCs w:val="24"/>
          <w:lang w:eastAsia="pt-PT"/>
        </w:rPr>
        <w:t>que acaba por bater à porta dos tribunais, exigindo</w:t>
      </w:r>
      <w:r w:rsidR="00EB732C">
        <w:rPr>
          <w:rFonts w:ascii="Times New Roman" w:hAnsi="Times New Roman"/>
          <w:lang w:eastAsia="pt-PT"/>
        </w:rPr>
        <w:t xml:space="preserve"> </w:t>
      </w:r>
      <w:r w:rsidR="00EB732C" w:rsidRPr="007C1C74">
        <w:rPr>
          <w:rFonts w:ascii="Times New Roman" w:hAnsi="Times New Roman"/>
          <w:lang w:eastAsia="pt-PT"/>
        </w:rPr>
        <w:t xml:space="preserve">das autoridades de investigação uma missão para a qual </w:t>
      </w:r>
      <w:r w:rsidR="004357FE">
        <w:rPr>
          <w:rFonts w:ascii="Times New Roman" w:hAnsi="Times New Roman"/>
          <w:lang w:eastAsia="pt-PT"/>
        </w:rPr>
        <w:t xml:space="preserve">nem sempre </w:t>
      </w:r>
      <w:r w:rsidR="00EB732C" w:rsidRPr="007C1C74">
        <w:rPr>
          <w:rFonts w:ascii="Times New Roman" w:hAnsi="Times New Roman"/>
          <w:lang w:eastAsia="pt-PT"/>
        </w:rPr>
        <w:t>dispõe</w:t>
      </w:r>
      <w:r w:rsidR="00EB732C">
        <w:rPr>
          <w:rFonts w:ascii="Times New Roman" w:hAnsi="Times New Roman"/>
          <w:lang w:eastAsia="pt-PT"/>
        </w:rPr>
        <w:t xml:space="preserve">m </w:t>
      </w:r>
      <w:r w:rsidR="004357FE">
        <w:rPr>
          <w:rFonts w:ascii="Times New Roman" w:hAnsi="Times New Roman"/>
          <w:lang w:eastAsia="pt-PT"/>
        </w:rPr>
        <w:t>d</w:t>
      </w:r>
      <w:r w:rsidR="00EB732C" w:rsidRPr="007C1C74">
        <w:rPr>
          <w:rFonts w:ascii="Times New Roman" w:hAnsi="Times New Roman"/>
          <w:lang w:eastAsia="pt-PT"/>
        </w:rPr>
        <w:t xml:space="preserve">os meios necessários, porque </w:t>
      </w:r>
      <w:r w:rsidR="00EB732C">
        <w:rPr>
          <w:rFonts w:ascii="Times New Roman" w:hAnsi="Times New Roman"/>
          <w:lang w:eastAsia="pt-PT"/>
        </w:rPr>
        <w:t xml:space="preserve">a malvadez </w:t>
      </w:r>
      <w:r w:rsidR="00EB732C" w:rsidRPr="007C1C74">
        <w:rPr>
          <w:rFonts w:ascii="Times New Roman" w:hAnsi="Times New Roman"/>
          <w:lang w:eastAsia="pt-PT"/>
        </w:rPr>
        <w:t>sempre se adianta à virtude.</w:t>
      </w:r>
    </w:p>
    <w:p w:rsidR="00EB732C" w:rsidRDefault="00EB732C" w:rsidP="00B2401B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</w:p>
    <w:p w:rsidR="00A518D1" w:rsidRDefault="00EB732C" w:rsidP="00B2401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5C361B">
        <w:rPr>
          <w:rFonts w:ascii="Times New Roman" w:hAnsi="Times New Roman"/>
          <w:bCs/>
          <w:sz w:val="24"/>
          <w:szCs w:val="24"/>
        </w:rPr>
        <w:t>Cumprimento-o muito respeitosamente o</w:t>
      </w:r>
      <w:r w:rsidR="00437646">
        <w:rPr>
          <w:rFonts w:ascii="Times New Roman" w:hAnsi="Times New Roman"/>
          <w:bCs/>
          <w:sz w:val="24"/>
          <w:szCs w:val="24"/>
        </w:rPr>
        <w:t xml:space="preserve"> </w:t>
      </w:r>
      <w:r w:rsidR="004357FE">
        <w:rPr>
          <w:rFonts w:ascii="Times New Roman" w:hAnsi="Times New Roman"/>
          <w:bCs/>
          <w:sz w:val="24"/>
          <w:szCs w:val="24"/>
        </w:rPr>
        <w:t xml:space="preserve">Senhor </w:t>
      </w:r>
      <w:r w:rsidRPr="005C361B">
        <w:rPr>
          <w:rFonts w:ascii="Times New Roman" w:hAnsi="Times New Roman"/>
          <w:b/>
          <w:bCs/>
          <w:sz w:val="24"/>
          <w:szCs w:val="24"/>
        </w:rPr>
        <w:t>Presidente</w:t>
      </w:r>
      <w:r w:rsidR="004357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37646">
        <w:rPr>
          <w:rFonts w:ascii="Times New Roman" w:hAnsi="Times New Roman"/>
          <w:b/>
          <w:bCs/>
          <w:sz w:val="24"/>
          <w:szCs w:val="24"/>
        </w:rPr>
        <w:t xml:space="preserve">da </w:t>
      </w:r>
      <w:r w:rsidRPr="005C361B">
        <w:rPr>
          <w:rFonts w:ascii="Times New Roman" w:hAnsi="Times New Roman"/>
          <w:b/>
          <w:bCs/>
          <w:sz w:val="24"/>
          <w:szCs w:val="24"/>
        </w:rPr>
        <w:t>Assembleia Municipal do Porto</w:t>
      </w:r>
      <w:r w:rsidR="00A518D1">
        <w:rPr>
          <w:rFonts w:ascii="Times New Roman" w:hAnsi="Times New Roman"/>
          <w:b/>
          <w:bCs/>
          <w:sz w:val="24"/>
          <w:szCs w:val="24"/>
        </w:rPr>
        <w:t>.</w:t>
      </w:r>
    </w:p>
    <w:p w:rsidR="00EB732C" w:rsidRDefault="00A518D1" w:rsidP="00B2401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</w:rPr>
        <w:t>Quero d</w:t>
      </w:r>
      <w:r w:rsidR="00EB732C" w:rsidRPr="005C361B">
        <w:rPr>
          <w:rFonts w:ascii="Times New Roman" w:hAnsi="Times New Roman"/>
          <w:bCs/>
          <w:sz w:val="24"/>
          <w:szCs w:val="24"/>
        </w:rPr>
        <w:t>iri</w:t>
      </w:r>
      <w:r>
        <w:rPr>
          <w:rFonts w:ascii="Times New Roman" w:hAnsi="Times New Roman"/>
          <w:bCs/>
          <w:sz w:val="24"/>
          <w:szCs w:val="24"/>
        </w:rPr>
        <w:t xml:space="preserve">gir a V. Exa </w:t>
      </w:r>
      <w:r w:rsidR="00EB732C" w:rsidRPr="005C361B">
        <w:rPr>
          <w:rFonts w:ascii="Times New Roman" w:hAnsi="Times New Roman"/>
          <w:bCs/>
          <w:sz w:val="24"/>
          <w:szCs w:val="24"/>
        </w:rPr>
        <w:t>o mais franco sentimento de gratidão</w:t>
      </w:r>
      <w:r w:rsidR="00437646">
        <w:rPr>
          <w:rFonts w:ascii="Times New Roman" w:hAnsi="Times New Roman"/>
          <w:bCs/>
          <w:sz w:val="24"/>
          <w:szCs w:val="24"/>
        </w:rPr>
        <w:t>, para além da sua presença</w:t>
      </w:r>
      <w:r>
        <w:rPr>
          <w:rFonts w:ascii="Times New Roman" w:hAnsi="Times New Roman"/>
          <w:bCs/>
          <w:sz w:val="24"/>
          <w:szCs w:val="24"/>
        </w:rPr>
        <w:t xml:space="preserve">, pela </w:t>
      </w:r>
      <w:r w:rsidR="00EB732C" w:rsidRPr="005C361B">
        <w:rPr>
          <w:rFonts w:ascii="Times New Roman" w:hAnsi="Times New Roman"/>
          <w:bCs/>
          <w:sz w:val="24"/>
          <w:szCs w:val="24"/>
        </w:rPr>
        <w:t>colaboração que prestimosamente</w:t>
      </w:r>
      <w:r w:rsidR="00437646">
        <w:rPr>
          <w:rFonts w:ascii="Times New Roman" w:hAnsi="Times New Roman"/>
          <w:bCs/>
          <w:sz w:val="24"/>
          <w:szCs w:val="24"/>
        </w:rPr>
        <w:t xml:space="preserve"> vem sendo</w:t>
      </w:r>
      <w:r w:rsidR="00EB732C" w:rsidRPr="005C361B">
        <w:rPr>
          <w:rFonts w:ascii="Times New Roman" w:hAnsi="Times New Roman"/>
          <w:bCs/>
          <w:sz w:val="24"/>
          <w:szCs w:val="24"/>
        </w:rPr>
        <w:t xml:space="preserve"> dispensada pela edilidade Portuense a este Tribunal da Relação da </w:t>
      </w:r>
      <w:r w:rsidR="00437646">
        <w:rPr>
          <w:rFonts w:ascii="Times New Roman" w:hAnsi="Times New Roman"/>
          <w:bCs/>
          <w:sz w:val="24"/>
          <w:szCs w:val="24"/>
        </w:rPr>
        <w:t>vossa</w:t>
      </w:r>
      <w:r w:rsidR="00EB732C" w:rsidRPr="005C361B">
        <w:rPr>
          <w:rFonts w:ascii="Times New Roman" w:hAnsi="Times New Roman"/>
          <w:bCs/>
          <w:sz w:val="24"/>
          <w:szCs w:val="24"/>
        </w:rPr>
        <w:t xml:space="preserve"> cidade do Porto, anunciando </w:t>
      </w:r>
      <w:r w:rsidR="00EB732C">
        <w:rPr>
          <w:rFonts w:ascii="Times New Roman" w:hAnsi="Times New Roman"/>
          <w:bCs/>
          <w:sz w:val="24"/>
          <w:szCs w:val="24"/>
        </w:rPr>
        <w:t xml:space="preserve">que continuarei a contar </w:t>
      </w:r>
      <w:r w:rsidR="00EB732C">
        <w:rPr>
          <w:rFonts w:ascii="Times New Roman" w:hAnsi="Times New Roman"/>
          <w:bCs/>
          <w:sz w:val="24"/>
          <w:szCs w:val="24"/>
        </w:rPr>
        <w:lastRenderedPageBreak/>
        <w:t xml:space="preserve">com </w:t>
      </w:r>
      <w:r w:rsidR="00437646">
        <w:rPr>
          <w:rFonts w:ascii="Times New Roman" w:hAnsi="Times New Roman"/>
          <w:bCs/>
          <w:sz w:val="24"/>
          <w:szCs w:val="24"/>
        </w:rPr>
        <w:t>esse apoio</w:t>
      </w:r>
      <w:r>
        <w:rPr>
          <w:rFonts w:ascii="Times New Roman" w:hAnsi="Times New Roman"/>
          <w:bCs/>
          <w:sz w:val="24"/>
          <w:szCs w:val="24"/>
        </w:rPr>
        <w:t xml:space="preserve"> precioso</w:t>
      </w:r>
      <w:r w:rsidR="00437646">
        <w:rPr>
          <w:rFonts w:ascii="Times New Roman" w:hAnsi="Times New Roman"/>
          <w:bCs/>
          <w:sz w:val="24"/>
          <w:szCs w:val="24"/>
        </w:rPr>
        <w:t>,</w:t>
      </w:r>
      <w:r w:rsidR="00EB732C">
        <w:rPr>
          <w:rFonts w:ascii="Times New Roman" w:hAnsi="Times New Roman"/>
          <w:bCs/>
          <w:sz w:val="24"/>
          <w:szCs w:val="24"/>
        </w:rPr>
        <w:t xml:space="preserve"> </w:t>
      </w:r>
      <w:r w:rsidR="00EB732C" w:rsidRPr="005C361B">
        <w:rPr>
          <w:rFonts w:ascii="Times New Roman" w:hAnsi="Times New Roman"/>
          <w:bCs/>
          <w:sz w:val="24"/>
          <w:szCs w:val="24"/>
        </w:rPr>
        <w:t>na afirmação deste Palácio de Justiça e em especial do Tribunal da Relação como Casa de Cultura, tendo tal desiderato pleno sentido, porque o julgamento</w:t>
      </w:r>
      <w:r w:rsidR="00437646">
        <w:rPr>
          <w:rFonts w:ascii="Times New Roman" w:hAnsi="Times New Roman"/>
          <w:bCs/>
          <w:sz w:val="24"/>
          <w:szCs w:val="24"/>
        </w:rPr>
        <w:t>, o acto de julgar,</w:t>
      </w:r>
      <w:r w:rsidR="00EB732C" w:rsidRPr="005C361B">
        <w:rPr>
          <w:rFonts w:ascii="Times New Roman" w:hAnsi="Times New Roman"/>
          <w:sz w:val="24"/>
          <w:szCs w:val="24"/>
          <w:lang w:val="pt-BR"/>
        </w:rPr>
        <w:t xml:space="preserve"> é acima de tudo é um gesto cultural, que espelha o pulsar </w:t>
      </w:r>
      <w:r w:rsidR="00AB07FC">
        <w:rPr>
          <w:rFonts w:ascii="Times New Roman" w:hAnsi="Times New Roman"/>
          <w:sz w:val="24"/>
          <w:szCs w:val="24"/>
          <w:lang w:val="pt-BR"/>
        </w:rPr>
        <w:t xml:space="preserve">dos valores culturais </w:t>
      </w:r>
      <w:r w:rsidR="00EB732C" w:rsidRPr="005C361B">
        <w:rPr>
          <w:rFonts w:ascii="Times New Roman" w:hAnsi="Times New Roman"/>
          <w:sz w:val="24"/>
          <w:szCs w:val="24"/>
          <w:lang w:val="pt-BR"/>
        </w:rPr>
        <w:t>da comunidade</w:t>
      </w:r>
      <w:r w:rsidR="00AB07FC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37646">
        <w:rPr>
          <w:rFonts w:ascii="Times New Roman" w:hAnsi="Times New Roman"/>
          <w:sz w:val="24"/>
          <w:szCs w:val="24"/>
          <w:lang w:val="pt-BR"/>
        </w:rPr>
        <w:t xml:space="preserve">em </w:t>
      </w:r>
      <w:r w:rsidR="00135BC0">
        <w:rPr>
          <w:rFonts w:ascii="Times New Roman" w:hAnsi="Times New Roman"/>
          <w:sz w:val="24"/>
          <w:szCs w:val="24"/>
          <w:lang w:val="pt-BR"/>
        </w:rPr>
        <w:t xml:space="preserve">de que faz parte </w:t>
      </w:r>
      <w:r w:rsidR="00437646">
        <w:rPr>
          <w:rFonts w:ascii="Times New Roman" w:hAnsi="Times New Roman"/>
          <w:sz w:val="24"/>
          <w:szCs w:val="24"/>
          <w:lang w:val="pt-BR"/>
        </w:rPr>
        <w:t xml:space="preserve">e </w:t>
      </w:r>
      <w:r w:rsidR="00EB732C" w:rsidRPr="005C361B">
        <w:rPr>
          <w:rFonts w:ascii="Times New Roman" w:hAnsi="Times New Roman"/>
          <w:sz w:val="24"/>
          <w:szCs w:val="24"/>
          <w:lang w:val="pt-BR"/>
        </w:rPr>
        <w:t>a que se dirige.</w:t>
      </w:r>
    </w:p>
    <w:p w:rsidR="00EB732C" w:rsidRDefault="00EB732C" w:rsidP="00B2401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EB732C" w:rsidRPr="006B3CE2" w:rsidRDefault="00EB732C" w:rsidP="00B2401B">
      <w:pPr>
        <w:spacing w:line="360" w:lineRule="auto"/>
        <w:rPr>
          <w:rFonts w:ascii="Times New Roman" w:hAnsi="Times New Roman"/>
          <w:sz w:val="24"/>
          <w:szCs w:val="24"/>
          <w:lang w:val="pt-BR"/>
        </w:rPr>
      </w:pPr>
      <w:r w:rsidRPr="006B3CE2">
        <w:rPr>
          <w:rFonts w:ascii="Times New Roman" w:hAnsi="Times New Roman"/>
          <w:sz w:val="24"/>
          <w:szCs w:val="24"/>
          <w:lang w:val="pt-BR"/>
        </w:rPr>
        <w:t xml:space="preserve">Cumprimentando </w:t>
      </w:r>
      <w:r>
        <w:rPr>
          <w:rFonts w:ascii="Times New Roman" w:hAnsi="Times New Roman"/>
          <w:sz w:val="24"/>
          <w:szCs w:val="24"/>
          <w:lang w:val="pt-BR"/>
        </w:rPr>
        <w:t xml:space="preserve">vivamente </w:t>
      </w:r>
      <w:r w:rsidRPr="006B3CE2">
        <w:rPr>
          <w:rFonts w:ascii="Times New Roman" w:hAnsi="Times New Roman"/>
          <w:sz w:val="24"/>
          <w:szCs w:val="24"/>
          <w:lang w:val="pt-BR"/>
        </w:rPr>
        <w:t xml:space="preserve">os </w:t>
      </w:r>
      <w:r w:rsidRPr="00AB0D3C">
        <w:rPr>
          <w:rFonts w:ascii="Times New Roman" w:hAnsi="Times New Roman"/>
          <w:b/>
          <w:sz w:val="24"/>
          <w:szCs w:val="24"/>
          <w:lang w:val="pt-BR"/>
        </w:rPr>
        <w:t>Ilustres responsáveis Universitários</w:t>
      </w:r>
      <w:r w:rsidRPr="006B3CE2">
        <w:rPr>
          <w:rFonts w:ascii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hAnsi="Times New Roman"/>
          <w:sz w:val="24"/>
          <w:szCs w:val="24"/>
          <w:lang w:val="pt-BR"/>
        </w:rPr>
        <w:t xml:space="preserve">cuja presença sinto tão gratificante, </w:t>
      </w:r>
      <w:r w:rsidRPr="006B3CE2">
        <w:rPr>
          <w:rFonts w:ascii="Times New Roman" w:hAnsi="Times New Roman"/>
          <w:sz w:val="24"/>
          <w:szCs w:val="24"/>
          <w:lang w:val="pt-BR"/>
        </w:rPr>
        <w:t xml:space="preserve">antecipadamente  agradeço a vossa colaboração e participação nos diversos encontros e colóquios que desejo realizar neste </w:t>
      </w:r>
      <w:r w:rsidR="006B1D09">
        <w:rPr>
          <w:rFonts w:ascii="Times New Roman" w:hAnsi="Times New Roman"/>
          <w:sz w:val="24"/>
          <w:szCs w:val="24"/>
          <w:lang w:val="pt-BR"/>
        </w:rPr>
        <w:t>T</w:t>
      </w:r>
      <w:r w:rsidRPr="006B3CE2">
        <w:rPr>
          <w:rFonts w:ascii="Times New Roman" w:hAnsi="Times New Roman"/>
          <w:sz w:val="24"/>
          <w:szCs w:val="24"/>
          <w:lang w:val="pt-BR"/>
        </w:rPr>
        <w:t>ribunal da</w:t>
      </w:r>
      <w:r w:rsidR="006B1D09">
        <w:rPr>
          <w:rFonts w:ascii="Times New Roman" w:hAnsi="Times New Roman"/>
          <w:sz w:val="24"/>
          <w:szCs w:val="24"/>
          <w:lang w:val="pt-BR"/>
        </w:rPr>
        <w:t>R</w:t>
      </w:r>
      <w:r w:rsidRPr="006B3CE2">
        <w:rPr>
          <w:rFonts w:ascii="Times New Roman" w:hAnsi="Times New Roman"/>
          <w:sz w:val="24"/>
          <w:szCs w:val="24"/>
          <w:lang w:val="pt-BR"/>
        </w:rPr>
        <w:t xml:space="preserve">elação, debatendo os mais diversos temas jurídicos, </w:t>
      </w:r>
      <w:r w:rsidRPr="006B3CE2">
        <w:rPr>
          <w:rFonts w:ascii="Times New Roman" w:hAnsi="Times New Roman"/>
          <w:bCs/>
        </w:rPr>
        <w:t>em que</w:t>
      </w:r>
      <w:r>
        <w:rPr>
          <w:rFonts w:ascii="Times New Roman" w:hAnsi="Times New Roman"/>
          <w:bCs/>
        </w:rPr>
        <w:t xml:space="preserve"> desde já</w:t>
      </w:r>
      <w:r w:rsidRPr="006B3CE2">
        <w:rPr>
          <w:rFonts w:ascii="Times New Roman" w:hAnsi="Times New Roman"/>
          <w:bCs/>
        </w:rPr>
        <w:t xml:space="preserve"> inscrevo a temática multidisciplinar e transversal dos direitos humanos, </w:t>
      </w:r>
      <w:r w:rsidR="00437646">
        <w:rPr>
          <w:rFonts w:ascii="Times New Roman" w:hAnsi="Times New Roman"/>
          <w:bCs/>
        </w:rPr>
        <w:t xml:space="preserve">ciente da sua imensa abrangência </w:t>
      </w:r>
      <w:r w:rsidR="009C7CA2">
        <w:rPr>
          <w:rFonts w:ascii="Times New Roman" w:hAnsi="Times New Roman"/>
          <w:bCs/>
        </w:rPr>
        <w:t xml:space="preserve">e </w:t>
      </w:r>
      <w:r w:rsidR="00437646">
        <w:rPr>
          <w:rFonts w:ascii="Times New Roman" w:hAnsi="Times New Roman"/>
          <w:bCs/>
        </w:rPr>
        <w:t xml:space="preserve">importância </w:t>
      </w:r>
      <w:r w:rsidR="009C268F">
        <w:rPr>
          <w:rFonts w:ascii="Times New Roman" w:hAnsi="Times New Roman"/>
          <w:bCs/>
        </w:rPr>
        <w:t>capital</w:t>
      </w:r>
      <w:r w:rsidR="00437646">
        <w:rPr>
          <w:rFonts w:ascii="Times New Roman" w:hAnsi="Times New Roman"/>
          <w:bCs/>
        </w:rPr>
        <w:t xml:space="preserve"> </w:t>
      </w:r>
      <w:r w:rsidR="009C268F">
        <w:rPr>
          <w:rFonts w:ascii="Times New Roman" w:hAnsi="Times New Roman"/>
          <w:bCs/>
        </w:rPr>
        <w:t>n</w:t>
      </w:r>
      <w:r w:rsidR="00437646">
        <w:rPr>
          <w:rFonts w:ascii="Times New Roman" w:hAnsi="Times New Roman"/>
          <w:bCs/>
        </w:rPr>
        <w:t>os dias de hoje</w:t>
      </w:r>
      <w:r w:rsidR="00135BC0">
        <w:rPr>
          <w:rFonts w:ascii="Times New Roman" w:hAnsi="Times New Roman"/>
          <w:bCs/>
        </w:rPr>
        <w:t>,</w:t>
      </w:r>
      <w:r w:rsidR="00437646">
        <w:rPr>
          <w:rFonts w:ascii="Times New Roman" w:hAnsi="Times New Roman"/>
          <w:bCs/>
        </w:rPr>
        <w:t xml:space="preserve"> </w:t>
      </w:r>
      <w:r w:rsidRPr="006B3CE2">
        <w:rPr>
          <w:rFonts w:ascii="Times New Roman" w:hAnsi="Times New Roman"/>
          <w:bCs/>
        </w:rPr>
        <w:t>tocante a todas</w:t>
      </w:r>
      <w:r w:rsidR="00A518D1">
        <w:rPr>
          <w:rFonts w:ascii="Times New Roman" w:hAnsi="Times New Roman"/>
          <w:bCs/>
        </w:rPr>
        <w:t xml:space="preserve"> </w:t>
      </w:r>
      <w:r w:rsidRPr="006B3CE2">
        <w:rPr>
          <w:rFonts w:ascii="Times New Roman" w:hAnsi="Times New Roman"/>
          <w:bCs/>
        </w:rPr>
        <w:t>as áreas do direito.</w:t>
      </w:r>
    </w:p>
    <w:p w:rsidR="00EB732C" w:rsidRDefault="00EB732C" w:rsidP="005C361B">
      <w:pPr>
        <w:pStyle w:val="Default"/>
        <w:spacing w:line="360" w:lineRule="auto"/>
        <w:rPr>
          <w:bCs/>
        </w:rPr>
      </w:pPr>
      <w:r>
        <w:rPr>
          <w:lang w:val="pt-BR"/>
        </w:rPr>
        <w:t>É com esse espírito de parceria que, também em</w:t>
      </w:r>
      <w:r w:rsidRPr="00C03EBA">
        <w:rPr>
          <w:bCs/>
        </w:rPr>
        <w:t xml:space="preserve"> continuidade e evolução de</w:t>
      </w:r>
      <w:r>
        <w:rPr>
          <w:bCs/>
        </w:rPr>
        <w:t xml:space="preserve"> excelentes</w:t>
      </w:r>
      <w:r w:rsidRPr="00C03EBA">
        <w:rPr>
          <w:bCs/>
        </w:rPr>
        <w:t xml:space="preserve"> iniciativas </w:t>
      </w:r>
      <w:r>
        <w:rPr>
          <w:bCs/>
        </w:rPr>
        <w:t xml:space="preserve">anteriores de meus antecessores, desejo promover </w:t>
      </w:r>
      <w:r w:rsidRPr="00C03EBA">
        <w:rPr>
          <w:bCs/>
        </w:rPr>
        <w:t xml:space="preserve">com as </w:t>
      </w:r>
      <w:r>
        <w:rPr>
          <w:bCs/>
        </w:rPr>
        <w:t xml:space="preserve">diversas </w:t>
      </w:r>
      <w:r w:rsidRPr="00C03EBA">
        <w:rPr>
          <w:bCs/>
        </w:rPr>
        <w:t>entidades culturais d</w:t>
      </w:r>
      <w:r>
        <w:rPr>
          <w:bCs/>
        </w:rPr>
        <w:t xml:space="preserve">esta cidade Invicta momentos de debate </w:t>
      </w:r>
      <w:r w:rsidR="00BB7EA1">
        <w:rPr>
          <w:bCs/>
        </w:rPr>
        <w:t xml:space="preserve">e de convívio </w:t>
      </w:r>
      <w:r>
        <w:rPr>
          <w:bCs/>
        </w:rPr>
        <w:t xml:space="preserve">relacionados com outras dimensões do conhecimento, designadamente </w:t>
      </w:r>
      <w:r w:rsidRPr="00C03EBA">
        <w:rPr>
          <w:bCs/>
        </w:rPr>
        <w:t xml:space="preserve">a História, </w:t>
      </w:r>
      <w:r>
        <w:rPr>
          <w:bCs/>
        </w:rPr>
        <w:t>a</w:t>
      </w:r>
      <w:r w:rsidRPr="00C03EBA">
        <w:rPr>
          <w:bCs/>
        </w:rPr>
        <w:t xml:space="preserve"> Música, </w:t>
      </w:r>
      <w:r>
        <w:rPr>
          <w:bCs/>
        </w:rPr>
        <w:t>as</w:t>
      </w:r>
      <w:r w:rsidRPr="00C03EBA">
        <w:rPr>
          <w:bCs/>
        </w:rPr>
        <w:t xml:space="preserve"> Artes em geral, </w:t>
      </w:r>
      <w:r>
        <w:rPr>
          <w:bCs/>
        </w:rPr>
        <w:t>a</w:t>
      </w:r>
      <w:r w:rsidRPr="00C03EBA">
        <w:rPr>
          <w:bCs/>
        </w:rPr>
        <w:t xml:space="preserve"> Literatura</w:t>
      </w:r>
      <w:r>
        <w:rPr>
          <w:bCs/>
        </w:rPr>
        <w:t>, domínios diversos da cultura em que esta cidade do Porto teve e tem tantos Insignes criadores.</w:t>
      </w:r>
    </w:p>
    <w:p w:rsidR="00EB732C" w:rsidRDefault="00EB732C" w:rsidP="005C361B">
      <w:pPr>
        <w:pStyle w:val="Default"/>
        <w:spacing w:line="360" w:lineRule="auto"/>
        <w:rPr>
          <w:bCs/>
        </w:rPr>
      </w:pPr>
    </w:p>
    <w:p w:rsidR="00EB732C" w:rsidRPr="005C361B" w:rsidRDefault="00EB732C" w:rsidP="00B2401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C03EBA">
        <w:rPr>
          <w:rFonts w:ascii="Times New Roman" w:hAnsi="Times New Roman"/>
          <w:bCs/>
          <w:sz w:val="24"/>
          <w:szCs w:val="24"/>
        </w:rPr>
        <w:t xml:space="preserve">stou certo de que esses momentos </w:t>
      </w:r>
      <w:r>
        <w:rPr>
          <w:rFonts w:ascii="Times New Roman" w:hAnsi="Times New Roman"/>
          <w:bCs/>
          <w:sz w:val="24"/>
          <w:szCs w:val="24"/>
        </w:rPr>
        <w:t>serão encontros intelectualmente aprazíveis para todos os intervenientes, os Magistrados</w:t>
      </w:r>
      <w:r w:rsidRPr="00CA20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Pr="00BB7EA1">
        <w:rPr>
          <w:rFonts w:ascii="Times New Roman" w:hAnsi="Times New Roman"/>
          <w:bCs/>
          <w:sz w:val="24"/>
          <w:szCs w:val="24"/>
          <w:u w:val="single"/>
        </w:rPr>
        <w:t>incluindo os Jubilados que nunca deverão ser esquecidos e que merecem homenagem constante</w:t>
      </w:r>
      <w:r>
        <w:rPr>
          <w:rFonts w:ascii="Times New Roman" w:hAnsi="Times New Roman"/>
          <w:bCs/>
          <w:sz w:val="24"/>
          <w:szCs w:val="24"/>
        </w:rPr>
        <w:t>), os Professores e Alunos Universitários, os Advogados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os funcionários judiciais e os cidadãos em geral</w:t>
      </w:r>
      <w:r w:rsidRPr="00C03EBA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tendo também o </w:t>
      </w:r>
      <w:r w:rsidRPr="00C03EBA">
        <w:rPr>
          <w:rFonts w:ascii="Times New Roman" w:hAnsi="Times New Roman"/>
          <w:bCs/>
          <w:sz w:val="24"/>
          <w:szCs w:val="24"/>
        </w:rPr>
        <w:t>atractivo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>a</w:t>
      </w:r>
      <w:r w:rsidRPr="00C03EBA">
        <w:rPr>
          <w:rFonts w:ascii="Times New Roman" w:hAnsi="Times New Roman"/>
          <w:bCs/>
          <w:sz w:val="24"/>
          <w:szCs w:val="24"/>
        </w:rPr>
        <w:t xml:space="preserve"> convivência, tão importante para o preenchimento das vidas de cada um e de todos e </w:t>
      </w:r>
      <w:r w:rsidRPr="005C361B">
        <w:rPr>
          <w:rFonts w:ascii="Times New Roman" w:hAnsi="Times New Roman"/>
          <w:bCs/>
          <w:sz w:val="24"/>
          <w:szCs w:val="24"/>
        </w:rPr>
        <w:t>para o alívio do desgaste e das tensões pessoais e principalmente profissionais.</w:t>
      </w:r>
    </w:p>
    <w:p w:rsidR="00EB732C" w:rsidRDefault="00EB732C" w:rsidP="002A62D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B732C" w:rsidRPr="00C03EBA" w:rsidRDefault="00EB732C" w:rsidP="002A62D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 xml:space="preserve">A todos os </w:t>
      </w:r>
      <w:r w:rsidRPr="00C03EBA">
        <w:rPr>
          <w:rFonts w:ascii="Times New Roman" w:hAnsi="Times New Roman"/>
          <w:b/>
          <w:bCs/>
          <w:sz w:val="24"/>
          <w:szCs w:val="24"/>
        </w:rPr>
        <w:t>funcionários Judiciais</w:t>
      </w:r>
      <w:r w:rsidRPr="00C03EBA">
        <w:rPr>
          <w:rFonts w:ascii="Times New Roman" w:hAnsi="Times New Roman"/>
          <w:bCs/>
          <w:sz w:val="24"/>
          <w:szCs w:val="24"/>
        </w:rPr>
        <w:t xml:space="preserve"> presentes, os meus sinceros agradecimentos pela vossa comparência neste acto de posse, </w:t>
      </w:r>
      <w:r>
        <w:rPr>
          <w:rFonts w:ascii="Times New Roman" w:hAnsi="Times New Roman"/>
          <w:bCs/>
          <w:sz w:val="24"/>
          <w:szCs w:val="24"/>
        </w:rPr>
        <w:t xml:space="preserve">que interpreto também como </w:t>
      </w:r>
      <w:r w:rsidRPr="00C03EBA">
        <w:rPr>
          <w:rFonts w:ascii="Times New Roman" w:hAnsi="Times New Roman"/>
          <w:bCs/>
          <w:sz w:val="24"/>
          <w:szCs w:val="24"/>
        </w:rPr>
        <w:t>o reconhecimento do excelente ambiente de trabalho que entre nós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foi sempre uma realidade reconfortante.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lastRenderedPageBreak/>
        <w:t xml:space="preserve">A todos os </w:t>
      </w:r>
      <w:r w:rsidRPr="00C03EBA">
        <w:rPr>
          <w:rFonts w:ascii="Times New Roman" w:hAnsi="Times New Roman"/>
          <w:b/>
          <w:bCs/>
          <w:sz w:val="24"/>
          <w:szCs w:val="24"/>
        </w:rPr>
        <w:t>Senhores Advogados</w:t>
      </w:r>
      <w:r w:rsidRPr="00C03EBA">
        <w:rPr>
          <w:rFonts w:ascii="Times New Roman" w:hAnsi="Times New Roman"/>
          <w:bCs/>
          <w:sz w:val="24"/>
          <w:szCs w:val="24"/>
        </w:rPr>
        <w:t xml:space="preserve"> presentes, que cumprimento na pessoa d</w:t>
      </w:r>
      <w:r>
        <w:rPr>
          <w:rFonts w:ascii="Times New Roman" w:hAnsi="Times New Roman"/>
          <w:bCs/>
          <w:sz w:val="24"/>
          <w:szCs w:val="24"/>
        </w:rPr>
        <w:t xml:space="preserve">o </w:t>
      </w:r>
      <w:r w:rsidR="00A518D1">
        <w:rPr>
          <w:rFonts w:ascii="Times New Roman" w:hAnsi="Times New Roman"/>
          <w:bCs/>
          <w:sz w:val="24"/>
          <w:szCs w:val="24"/>
        </w:rPr>
        <w:t xml:space="preserve">Ilustre representante do Senhor Bastonário bem como na pessoa do </w:t>
      </w:r>
      <w:r w:rsidRPr="00C03EBA">
        <w:rPr>
          <w:rFonts w:ascii="Times New Roman" w:hAnsi="Times New Roman"/>
          <w:bCs/>
          <w:sz w:val="24"/>
          <w:szCs w:val="24"/>
        </w:rPr>
        <w:t xml:space="preserve">Sr. Presidente do Conselho Distrital do Porto, a todos dirijo as mais calorosas saudações, oferecendo a </w:t>
      </w:r>
      <w:r w:rsidR="00BB7EA1">
        <w:rPr>
          <w:rFonts w:ascii="Times New Roman" w:hAnsi="Times New Roman"/>
          <w:bCs/>
          <w:sz w:val="24"/>
          <w:szCs w:val="24"/>
        </w:rPr>
        <w:t xml:space="preserve">inteira </w:t>
      </w:r>
      <w:r w:rsidRPr="00C03EBA">
        <w:rPr>
          <w:rFonts w:ascii="Times New Roman" w:hAnsi="Times New Roman"/>
          <w:bCs/>
          <w:sz w:val="24"/>
          <w:szCs w:val="24"/>
        </w:rPr>
        <w:t>disponibilidade dest</w:t>
      </w:r>
      <w:r>
        <w:rPr>
          <w:rFonts w:ascii="Times New Roman" w:hAnsi="Times New Roman"/>
          <w:bCs/>
          <w:sz w:val="24"/>
          <w:szCs w:val="24"/>
        </w:rPr>
        <w:t>a Relação</w:t>
      </w:r>
      <w:r w:rsidR="00BB7E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 senda </w:t>
      </w:r>
      <w:r w:rsidRPr="00C03EBA">
        <w:rPr>
          <w:rFonts w:ascii="Times New Roman" w:hAnsi="Times New Roman"/>
          <w:bCs/>
          <w:sz w:val="24"/>
          <w:szCs w:val="24"/>
        </w:rPr>
        <w:t>desse desígnio que a todos move, a Justiça</w:t>
      </w:r>
      <w:r w:rsidR="00BB7EA1">
        <w:rPr>
          <w:rFonts w:ascii="Times New Roman" w:hAnsi="Times New Roman"/>
          <w:bCs/>
          <w:sz w:val="24"/>
          <w:szCs w:val="24"/>
        </w:rPr>
        <w:t>.</w:t>
      </w:r>
    </w:p>
    <w:p w:rsidR="00EB732C" w:rsidRDefault="00EB732C" w:rsidP="00C52AF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213247" w:rsidRDefault="00213247" w:rsidP="00213247">
      <w:pPr>
        <w:pStyle w:val="Default"/>
        <w:spacing w:line="360" w:lineRule="auto"/>
        <w:rPr>
          <w:bCs/>
          <w:color w:val="auto"/>
        </w:rPr>
      </w:pPr>
      <w:r>
        <w:rPr>
          <w:bCs/>
        </w:rPr>
        <w:t xml:space="preserve">A todos os Senhores Juízes, Procuradores da República, </w:t>
      </w:r>
      <w:r w:rsidRPr="00C03EBA">
        <w:rPr>
          <w:bCs/>
          <w:color w:val="auto"/>
        </w:rPr>
        <w:t>Dirigentes dos Organismos Públicos</w:t>
      </w:r>
      <w:r>
        <w:rPr>
          <w:bCs/>
          <w:color w:val="auto"/>
        </w:rPr>
        <w:t xml:space="preserve">, representantes sindicais, </w:t>
      </w:r>
      <w:r w:rsidRPr="00C03EBA">
        <w:rPr>
          <w:bCs/>
          <w:color w:val="auto"/>
        </w:rPr>
        <w:t>Autoridades Civis</w:t>
      </w:r>
      <w:r w:rsidR="006B1D09">
        <w:rPr>
          <w:bCs/>
          <w:color w:val="auto"/>
        </w:rPr>
        <w:t>,</w:t>
      </w:r>
      <w:r w:rsidRPr="00C03EBA">
        <w:rPr>
          <w:bCs/>
          <w:color w:val="auto"/>
        </w:rPr>
        <w:t xml:space="preserve"> Militares</w:t>
      </w:r>
      <w:r w:rsidR="006B1D09">
        <w:rPr>
          <w:bCs/>
          <w:color w:val="auto"/>
        </w:rPr>
        <w:t xml:space="preserve"> e Religiosas</w:t>
      </w:r>
      <w:r>
        <w:rPr>
          <w:bCs/>
          <w:color w:val="auto"/>
        </w:rPr>
        <w:t xml:space="preserve">, bem como a todos </w:t>
      </w:r>
      <w:r w:rsidR="006B1D09">
        <w:rPr>
          <w:bCs/>
          <w:color w:val="auto"/>
        </w:rPr>
        <w:t>os Ilustres convidados e amigos</w:t>
      </w:r>
      <w:r>
        <w:rPr>
          <w:bCs/>
          <w:color w:val="auto"/>
        </w:rPr>
        <w:t xml:space="preserve">, as mais </w:t>
      </w:r>
      <w:r w:rsidR="00BB7EA1">
        <w:rPr>
          <w:bCs/>
          <w:color w:val="auto"/>
        </w:rPr>
        <w:t xml:space="preserve">gratas </w:t>
      </w:r>
      <w:r>
        <w:rPr>
          <w:bCs/>
          <w:color w:val="auto"/>
        </w:rPr>
        <w:t>saudações</w:t>
      </w:r>
      <w:r w:rsidR="00BB7EA1">
        <w:rPr>
          <w:bCs/>
          <w:color w:val="auto"/>
        </w:rPr>
        <w:t xml:space="preserve"> </w:t>
      </w:r>
      <w:r>
        <w:rPr>
          <w:bCs/>
          <w:color w:val="auto"/>
        </w:rPr>
        <w:t xml:space="preserve">pela vossa presença que </w:t>
      </w:r>
      <w:r w:rsidR="00BB7EA1">
        <w:rPr>
          <w:bCs/>
          <w:color w:val="auto"/>
        </w:rPr>
        <w:t xml:space="preserve">muito </w:t>
      </w:r>
      <w:r>
        <w:rPr>
          <w:bCs/>
          <w:color w:val="auto"/>
        </w:rPr>
        <w:t xml:space="preserve">me </w:t>
      </w:r>
      <w:r w:rsidR="00BB7EA1">
        <w:rPr>
          <w:bCs/>
          <w:color w:val="auto"/>
        </w:rPr>
        <w:t xml:space="preserve">deixa </w:t>
      </w:r>
      <w:r>
        <w:rPr>
          <w:bCs/>
          <w:color w:val="auto"/>
        </w:rPr>
        <w:t>honra</w:t>
      </w:r>
      <w:r w:rsidR="00BB7EA1">
        <w:rPr>
          <w:bCs/>
          <w:color w:val="auto"/>
        </w:rPr>
        <w:t>do</w:t>
      </w:r>
      <w:r>
        <w:rPr>
          <w:bCs/>
          <w:color w:val="auto"/>
        </w:rPr>
        <w:t>.</w:t>
      </w:r>
    </w:p>
    <w:p w:rsidR="00FC7423" w:rsidRDefault="00FC7423" w:rsidP="00213247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Uma palavra de sentida gratidão ao Coral de Justiça.</w:t>
      </w:r>
    </w:p>
    <w:p w:rsidR="00EB732C" w:rsidRPr="00C03EBA" w:rsidRDefault="00EB732C" w:rsidP="00887AE4">
      <w:pPr>
        <w:pStyle w:val="Default"/>
        <w:spacing w:line="360" w:lineRule="auto"/>
        <w:rPr>
          <w:bCs/>
        </w:rPr>
      </w:pPr>
    </w:p>
    <w:p w:rsidR="00EB732C" w:rsidRPr="00887AE4" w:rsidRDefault="00EB732C" w:rsidP="00887AE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887AE4">
        <w:rPr>
          <w:rFonts w:ascii="Times New Roman" w:hAnsi="Times New Roman"/>
          <w:sz w:val="24"/>
          <w:szCs w:val="24"/>
        </w:rPr>
        <w:t>Por fim uma palavra muito carinhosa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AE4">
        <w:rPr>
          <w:rFonts w:ascii="Times New Roman" w:hAnsi="Times New Roman"/>
          <w:sz w:val="24"/>
          <w:szCs w:val="24"/>
        </w:rPr>
        <w:t xml:space="preserve">para a </w:t>
      </w:r>
      <w:r w:rsidRPr="00887AE4">
        <w:rPr>
          <w:rFonts w:ascii="Times New Roman" w:hAnsi="Times New Roman"/>
          <w:b/>
          <w:sz w:val="24"/>
          <w:szCs w:val="24"/>
        </w:rPr>
        <w:t>minha Família</w:t>
      </w:r>
      <w:r w:rsidRPr="00887AE4">
        <w:rPr>
          <w:rFonts w:ascii="Times New Roman" w:hAnsi="Times New Roman"/>
          <w:sz w:val="24"/>
          <w:szCs w:val="24"/>
        </w:rPr>
        <w:t xml:space="preserve">, por todo o apoio que sempre incondicionalmente me deu </w:t>
      </w:r>
      <w:r>
        <w:rPr>
          <w:rFonts w:ascii="Times New Roman" w:hAnsi="Times New Roman"/>
          <w:sz w:val="24"/>
          <w:szCs w:val="24"/>
        </w:rPr>
        <w:t>em todos os momentos da vida</w:t>
      </w:r>
      <w:r w:rsidRPr="00887A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também neste, </w:t>
      </w:r>
      <w:r w:rsidRPr="00887AE4">
        <w:rPr>
          <w:rFonts w:ascii="Times New Roman" w:hAnsi="Times New Roman"/>
          <w:sz w:val="24"/>
          <w:szCs w:val="24"/>
        </w:rPr>
        <w:t>sem o qual não estaria aqui e agora, minha Mulher, meus Filhos e meus Netos, Todos são o meu farol</w:t>
      </w:r>
      <w:r>
        <w:rPr>
          <w:rFonts w:ascii="Times New Roman" w:hAnsi="Times New Roman"/>
          <w:sz w:val="24"/>
          <w:szCs w:val="24"/>
        </w:rPr>
        <w:t>. D</w:t>
      </w:r>
      <w:r w:rsidRPr="00887AE4">
        <w:rPr>
          <w:rFonts w:ascii="Times New Roman" w:hAnsi="Times New Roman"/>
          <w:sz w:val="24"/>
          <w:szCs w:val="24"/>
        </w:rPr>
        <w:t xml:space="preserve">eles </w:t>
      </w:r>
      <w:r>
        <w:rPr>
          <w:rFonts w:ascii="Times New Roman" w:hAnsi="Times New Roman"/>
          <w:sz w:val="24"/>
          <w:szCs w:val="24"/>
        </w:rPr>
        <w:t xml:space="preserve">espero </w:t>
      </w:r>
      <w:r w:rsidRPr="00887AE4">
        <w:rPr>
          <w:rFonts w:ascii="Times New Roman" w:hAnsi="Times New Roman"/>
          <w:sz w:val="24"/>
          <w:szCs w:val="24"/>
        </w:rPr>
        <w:t>receber ainda hoje, para minha felicidade, o forte abraço que tanto me alimenta.</w:t>
      </w:r>
    </w:p>
    <w:p w:rsidR="00EB732C" w:rsidRPr="00C03EBA" w:rsidRDefault="00EB732C" w:rsidP="00C52AFD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B732C" w:rsidRPr="00C03EBA" w:rsidRDefault="00EB732C" w:rsidP="00CD0C3C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C03EBA">
        <w:rPr>
          <w:rFonts w:ascii="Times New Roman" w:hAnsi="Times New Roman"/>
          <w:b/>
          <w:bCs/>
          <w:sz w:val="24"/>
          <w:szCs w:val="24"/>
        </w:rPr>
        <w:t>Senhor Presidente Do Supremo Tribunal de Justiça, Senhor Vice-Presidente do CSM, Senhores Desembargadores</w:t>
      </w:r>
      <w:r>
        <w:rPr>
          <w:rFonts w:ascii="Times New Roman" w:hAnsi="Times New Roman"/>
          <w:b/>
          <w:bCs/>
          <w:sz w:val="24"/>
          <w:szCs w:val="24"/>
        </w:rPr>
        <w:t xml:space="preserve">, Ex.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mos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Procuradores da República e Senhores funcionários</w:t>
      </w:r>
    </w:p>
    <w:p w:rsidR="00EB732C" w:rsidRPr="00C03EBA" w:rsidRDefault="00EB732C" w:rsidP="0094601F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Tenho plena consciência de que o melhor exercício de funções de Presidente deste Tribunal da Relação só será possível com uma cul</w:t>
      </w:r>
      <w:r w:rsidR="00135BC0">
        <w:rPr>
          <w:rFonts w:ascii="Times New Roman" w:hAnsi="Times New Roman"/>
          <w:bCs/>
          <w:sz w:val="24"/>
          <w:szCs w:val="24"/>
        </w:rPr>
        <w:t xml:space="preserve">tura de proximidade </w:t>
      </w:r>
      <w:r w:rsidRPr="00C03EBA">
        <w:rPr>
          <w:rFonts w:ascii="Times New Roman" w:hAnsi="Times New Roman"/>
          <w:bCs/>
          <w:sz w:val="24"/>
          <w:szCs w:val="24"/>
        </w:rPr>
        <w:t>com todos os Desembargadores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03EBA">
        <w:rPr>
          <w:rFonts w:ascii="Times New Roman" w:hAnsi="Times New Roman"/>
          <w:bCs/>
          <w:sz w:val="24"/>
          <w:szCs w:val="24"/>
        </w:rPr>
        <w:t>bem como com o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 w:rsidR="00BB7EA1">
        <w:rPr>
          <w:rFonts w:ascii="Times New Roman" w:hAnsi="Times New Roman"/>
          <w:bCs/>
          <w:sz w:val="24"/>
          <w:szCs w:val="24"/>
        </w:rPr>
        <w:t>M</w:t>
      </w:r>
      <w:r>
        <w:rPr>
          <w:rFonts w:ascii="Times New Roman" w:hAnsi="Times New Roman"/>
          <w:bCs/>
          <w:sz w:val="24"/>
          <w:szCs w:val="24"/>
        </w:rPr>
        <w:t>agistrados de</w:t>
      </w:r>
      <w:r w:rsidRPr="00C03EBA">
        <w:rPr>
          <w:rFonts w:ascii="Times New Roman" w:hAnsi="Times New Roman"/>
          <w:bCs/>
          <w:sz w:val="24"/>
          <w:szCs w:val="24"/>
        </w:rPr>
        <w:t xml:space="preserve"> Ministério Público</w:t>
      </w:r>
      <w:r>
        <w:rPr>
          <w:rFonts w:ascii="Times New Roman" w:hAnsi="Times New Roman"/>
          <w:bCs/>
          <w:sz w:val="24"/>
          <w:szCs w:val="24"/>
        </w:rPr>
        <w:t xml:space="preserve"> e </w:t>
      </w:r>
      <w:r w:rsidRPr="00C03EBA">
        <w:rPr>
          <w:rFonts w:ascii="Times New Roman" w:hAnsi="Times New Roman"/>
          <w:bCs/>
          <w:sz w:val="24"/>
          <w:szCs w:val="24"/>
        </w:rPr>
        <w:t>com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o corpo de funcionários deste Palácio de Justiça.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 xml:space="preserve">Foi sempre essa a minha forma de estar </w:t>
      </w:r>
      <w:r>
        <w:rPr>
          <w:rFonts w:ascii="Times New Roman" w:hAnsi="Times New Roman"/>
          <w:bCs/>
          <w:sz w:val="24"/>
          <w:szCs w:val="24"/>
        </w:rPr>
        <w:t xml:space="preserve">na vida e no trabalho </w:t>
      </w:r>
      <w:r w:rsidRPr="00C03EBA">
        <w:rPr>
          <w:rFonts w:ascii="Times New Roman" w:hAnsi="Times New Roman"/>
          <w:bCs/>
          <w:sz w:val="24"/>
          <w:szCs w:val="24"/>
        </w:rPr>
        <w:t xml:space="preserve">e é dessa forma que pretendo apresentar-me perante todos, </w:t>
      </w:r>
      <w:r>
        <w:rPr>
          <w:rFonts w:ascii="Times New Roman" w:hAnsi="Times New Roman"/>
          <w:bCs/>
          <w:sz w:val="24"/>
          <w:szCs w:val="24"/>
        </w:rPr>
        <w:t>imprimindo</w:t>
      </w:r>
      <w:r w:rsidRPr="00C03EBA">
        <w:rPr>
          <w:rFonts w:ascii="Times New Roman" w:hAnsi="Times New Roman"/>
          <w:bCs/>
          <w:sz w:val="24"/>
          <w:szCs w:val="24"/>
        </w:rPr>
        <w:t xml:space="preserve"> uma postura relacional tranquila, </w:t>
      </w:r>
      <w:r>
        <w:rPr>
          <w:rFonts w:ascii="Times New Roman" w:hAnsi="Times New Roman"/>
          <w:bCs/>
          <w:sz w:val="24"/>
          <w:szCs w:val="24"/>
        </w:rPr>
        <w:t>um clima de</w:t>
      </w:r>
      <w:r w:rsidRPr="00C03EBA">
        <w:rPr>
          <w:rFonts w:ascii="Times New Roman" w:hAnsi="Times New Roman"/>
          <w:bCs/>
          <w:sz w:val="24"/>
          <w:szCs w:val="24"/>
        </w:rPr>
        <w:t xml:space="preserve"> respeito</w:t>
      </w:r>
      <w:r>
        <w:rPr>
          <w:rFonts w:ascii="Times New Roman" w:hAnsi="Times New Roman"/>
          <w:bCs/>
          <w:sz w:val="24"/>
          <w:szCs w:val="24"/>
        </w:rPr>
        <w:t xml:space="preserve"> e de</w:t>
      </w:r>
      <w:r w:rsidRPr="00C03EBA">
        <w:rPr>
          <w:rFonts w:ascii="Times New Roman" w:hAnsi="Times New Roman"/>
          <w:bCs/>
          <w:sz w:val="24"/>
          <w:szCs w:val="24"/>
        </w:rPr>
        <w:t xml:space="preserve"> transparência</w:t>
      </w:r>
      <w:r>
        <w:rPr>
          <w:rFonts w:ascii="Times New Roman" w:hAnsi="Times New Roman"/>
          <w:bCs/>
          <w:sz w:val="24"/>
          <w:szCs w:val="24"/>
        </w:rPr>
        <w:t xml:space="preserve">, nas palavras, nos gestos e nos </w:t>
      </w:r>
      <w:r w:rsidRPr="00C03EBA">
        <w:rPr>
          <w:rFonts w:ascii="Times New Roman" w:hAnsi="Times New Roman"/>
          <w:bCs/>
          <w:sz w:val="24"/>
          <w:szCs w:val="24"/>
        </w:rPr>
        <w:t>sentimentos,</w:t>
      </w:r>
      <w:r>
        <w:rPr>
          <w:rFonts w:ascii="Times New Roman" w:hAnsi="Times New Roman"/>
          <w:bCs/>
          <w:sz w:val="24"/>
          <w:szCs w:val="24"/>
        </w:rPr>
        <w:t xml:space="preserve"> do mesmo passo que uma atitude de rigor e </w:t>
      </w:r>
      <w:r w:rsidRPr="00C03EBA">
        <w:rPr>
          <w:rFonts w:ascii="Times New Roman" w:hAnsi="Times New Roman"/>
          <w:bCs/>
          <w:sz w:val="24"/>
          <w:szCs w:val="24"/>
        </w:rPr>
        <w:t>exigência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Será para mim, estimados colegas, um privilégio e uma honra poder beneficiar da vossa companhia,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 xml:space="preserve">seja nos corredores deste Tribunal, seja nos vossos Gabinetes ou na sala de </w:t>
      </w:r>
      <w:r w:rsidRPr="00C03EBA">
        <w:rPr>
          <w:rFonts w:ascii="Times New Roman" w:hAnsi="Times New Roman"/>
          <w:bCs/>
          <w:sz w:val="24"/>
          <w:szCs w:val="24"/>
        </w:rPr>
        <w:lastRenderedPageBreak/>
        <w:t>sessões, que visitarei assiduamente, seja no mero convívio de um café ou de um almoço, seja no Gabinete da Presidência, que é vosso e cujas portas estarão sempre abertas.</w:t>
      </w:r>
    </w:p>
    <w:p w:rsidR="00EB732C" w:rsidRPr="00C03EBA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Contarei muito, na concretização desse relacionamento amplo, franco e profícuo, com a colaboração dos Presidentes das Secções.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B732C" w:rsidRPr="00C03EBA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O Assumir de funções como Presidente deste Tribunal da Relação do Porto constitui para mim</w:t>
      </w:r>
      <w:r>
        <w:rPr>
          <w:rFonts w:ascii="Times New Roman" w:hAnsi="Times New Roman"/>
          <w:bCs/>
          <w:sz w:val="24"/>
          <w:szCs w:val="24"/>
        </w:rPr>
        <w:t xml:space="preserve"> momento </w:t>
      </w:r>
      <w:r w:rsidRPr="00C03EBA">
        <w:rPr>
          <w:rFonts w:ascii="Times New Roman" w:hAnsi="Times New Roman"/>
          <w:bCs/>
          <w:sz w:val="24"/>
          <w:szCs w:val="24"/>
        </w:rPr>
        <w:t xml:space="preserve">particularmente tocante, por ter sido </w:t>
      </w:r>
      <w:r>
        <w:rPr>
          <w:rFonts w:ascii="Times New Roman" w:hAnsi="Times New Roman"/>
          <w:bCs/>
          <w:sz w:val="24"/>
          <w:szCs w:val="24"/>
        </w:rPr>
        <w:t xml:space="preserve">aqui, </w:t>
      </w:r>
      <w:r w:rsidRPr="00C03EBA">
        <w:rPr>
          <w:rFonts w:ascii="Times New Roman" w:hAnsi="Times New Roman"/>
          <w:bCs/>
          <w:sz w:val="24"/>
          <w:szCs w:val="24"/>
        </w:rPr>
        <w:t>neste Palácio de Justiça, que</w:t>
      </w:r>
      <w:r>
        <w:rPr>
          <w:rFonts w:ascii="Times New Roman" w:hAnsi="Times New Roman"/>
          <w:bCs/>
          <w:sz w:val="24"/>
          <w:szCs w:val="24"/>
        </w:rPr>
        <w:t>r</w:t>
      </w:r>
      <w:r w:rsidRPr="00C03EBA">
        <w:rPr>
          <w:rFonts w:ascii="Times New Roman" w:hAnsi="Times New Roman"/>
          <w:bCs/>
          <w:sz w:val="24"/>
          <w:szCs w:val="24"/>
        </w:rPr>
        <w:t xml:space="preserve"> na 1ª instância, desde os idos anos de 1989, </w:t>
      </w:r>
      <w:r>
        <w:rPr>
          <w:rFonts w:ascii="Times New Roman" w:hAnsi="Times New Roman"/>
          <w:bCs/>
          <w:sz w:val="24"/>
          <w:szCs w:val="24"/>
        </w:rPr>
        <w:t xml:space="preserve">quer </w:t>
      </w:r>
      <w:r w:rsidRPr="00C03EBA">
        <w:rPr>
          <w:rFonts w:ascii="Times New Roman" w:hAnsi="Times New Roman"/>
          <w:bCs/>
          <w:sz w:val="24"/>
          <w:szCs w:val="24"/>
        </w:rPr>
        <w:t xml:space="preserve">neste Tribunal da Relação, desde 2004, </w:t>
      </w:r>
      <w:r>
        <w:rPr>
          <w:rFonts w:ascii="Times New Roman" w:hAnsi="Times New Roman"/>
          <w:bCs/>
          <w:sz w:val="24"/>
          <w:szCs w:val="24"/>
        </w:rPr>
        <w:t>que,</w:t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vanish/>
          <w:sz w:val="24"/>
          <w:szCs w:val="24"/>
        </w:rPr>
        <w:pgNum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com excepção dos primeiros 4 anos da carreira, sempre exerci a Judicatura.</w:t>
      </w:r>
    </w:p>
    <w:p w:rsidR="00EB732C" w:rsidRPr="00C03EBA" w:rsidRDefault="00EB732C" w:rsidP="002755B2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Respiro este Palácio, tenho-o na Alma.</w:t>
      </w:r>
    </w:p>
    <w:p w:rsidR="00EB732C" w:rsidRDefault="00EB732C" w:rsidP="00AB0D3C">
      <w:pPr>
        <w:spacing w:line="360" w:lineRule="auto"/>
        <w:rPr>
          <w:bCs/>
        </w:rPr>
      </w:pPr>
      <w:r w:rsidRPr="00C03EBA">
        <w:rPr>
          <w:rFonts w:ascii="Times New Roman" w:hAnsi="Times New Roman"/>
          <w:bCs/>
          <w:sz w:val="24"/>
          <w:szCs w:val="24"/>
        </w:rPr>
        <w:t xml:space="preserve">É com a sensação de rejuvenescimento, de regresso há </w:t>
      </w:r>
      <w:r w:rsidR="00A518D1">
        <w:rPr>
          <w:rFonts w:ascii="Times New Roman" w:hAnsi="Times New Roman"/>
          <w:bCs/>
          <w:sz w:val="24"/>
          <w:szCs w:val="24"/>
        </w:rPr>
        <w:t xml:space="preserve">mais de </w:t>
      </w:r>
      <w:r w:rsidRPr="00C03EBA">
        <w:rPr>
          <w:rFonts w:ascii="Times New Roman" w:hAnsi="Times New Roman"/>
          <w:bCs/>
          <w:sz w:val="24"/>
          <w:szCs w:val="24"/>
        </w:rPr>
        <w:t xml:space="preserve">vinte anos atrás, que agora </w:t>
      </w:r>
      <w:r>
        <w:rPr>
          <w:rFonts w:ascii="Times New Roman" w:hAnsi="Times New Roman"/>
          <w:bCs/>
          <w:sz w:val="24"/>
          <w:szCs w:val="24"/>
        </w:rPr>
        <w:t xml:space="preserve">aqui </w:t>
      </w:r>
      <w:r w:rsidRPr="00C03EBA">
        <w:rPr>
          <w:rFonts w:ascii="Times New Roman" w:hAnsi="Times New Roman"/>
          <w:bCs/>
          <w:sz w:val="24"/>
          <w:szCs w:val="24"/>
        </w:rPr>
        <w:t>me revejo diariamente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B732C" w:rsidRDefault="00EB732C" w:rsidP="006E41A2">
      <w:pPr>
        <w:pStyle w:val="NormalWeb"/>
        <w:spacing w:line="360" w:lineRule="auto"/>
        <w:rPr>
          <w:bCs/>
        </w:rPr>
      </w:pPr>
      <w:r w:rsidRPr="00C03EBA">
        <w:rPr>
          <w:bCs/>
        </w:rPr>
        <w:t>Tribunal da Relação que tem um peso histórico nesta cidade do Porto, que deve ser sempre lembrado e honrado.</w:t>
      </w:r>
    </w:p>
    <w:p w:rsidR="00AC2130" w:rsidRDefault="00EB732C" w:rsidP="005E0E62">
      <w:pPr>
        <w:pStyle w:val="NormalWeb"/>
        <w:spacing w:line="360" w:lineRule="auto"/>
      </w:pPr>
      <w:r>
        <w:rPr>
          <w:bCs/>
        </w:rPr>
        <w:t xml:space="preserve">Num breve registo, apenas deixarei a referência </w:t>
      </w:r>
      <w:r w:rsidR="00744620">
        <w:rPr>
          <w:bCs/>
        </w:rPr>
        <w:t xml:space="preserve">de que </w:t>
      </w:r>
      <w:r>
        <w:rPr>
          <w:bCs/>
        </w:rPr>
        <w:t xml:space="preserve">este Tribunal da Relação surgiu no Reinado de Filipe I, </w:t>
      </w:r>
      <w:r w:rsidR="002E785F">
        <w:rPr>
          <w:bCs/>
        </w:rPr>
        <w:t>c</w:t>
      </w:r>
      <w:r>
        <w:rPr>
          <w:bCs/>
        </w:rPr>
        <w:t>om o objectivo de descentralizar</w:t>
      </w:r>
      <w:r w:rsidR="002657A3">
        <w:rPr>
          <w:bCs/>
        </w:rPr>
        <w:t xml:space="preserve"> </w:t>
      </w:r>
      <w:r>
        <w:rPr>
          <w:bCs/>
        </w:rPr>
        <w:t>os tribunais de recurso e indo ao encontro de solicitações</w:t>
      </w:r>
      <w:r w:rsidRPr="005E0E62">
        <w:rPr>
          <w:bCs/>
        </w:rPr>
        <w:t xml:space="preserve"> </w:t>
      </w:r>
      <w:r>
        <w:rPr>
          <w:bCs/>
        </w:rPr>
        <w:t>das gentes do Norte</w:t>
      </w:r>
      <w:r w:rsidRPr="00C03EBA">
        <w:t xml:space="preserve">, </w:t>
      </w:r>
      <w:r>
        <w:t xml:space="preserve">Filipe I deslocou a Casa Cível </w:t>
      </w:r>
      <w:r w:rsidR="006B1D09">
        <w:t xml:space="preserve">da Casa da Suplicação </w:t>
      </w:r>
      <w:r>
        <w:t xml:space="preserve">para o Porto, fundando em 27 de Junho de 1582 a </w:t>
      </w:r>
      <w:r>
        <w:rPr>
          <w:bCs/>
        </w:rPr>
        <w:t>inicial</w:t>
      </w:r>
      <w:r w:rsidRPr="00C03EBA">
        <w:t>mente designad</w:t>
      </w:r>
      <w:r>
        <w:t>a</w:t>
      </w:r>
      <w:r w:rsidRPr="00C03EBA">
        <w:t xml:space="preserve"> </w:t>
      </w:r>
      <w:r w:rsidRPr="00C03EBA">
        <w:rPr>
          <w:bCs/>
        </w:rPr>
        <w:t>Relação e Casa do Porto</w:t>
      </w:r>
      <w:r>
        <w:t xml:space="preserve">, </w:t>
      </w:r>
      <w:r w:rsidR="00A518D1">
        <w:t>funcionando como</w:t>
      </w:r>
      <w:r w:rsidR="002657A3">
        <w:t xml:space="preserve"> tribunal de segunda e última instância, </w:t>
      </w:r>
      <w:r w:rsidRPr="00C03EBA">
        <w:t xml:space="preserve">para receber apelações e agravos provenientes das </w:t>
      </w:r>
      <w:r w:rsidRPr="00C03EBA">
        <w:rPr>
          <w:i/>
          <w:iCs/>
        </w:rPr>
        <w:t>Justiças</w:t>
      </w:r>
      <w:r w:rsidRPr="00C03EBA">
        <w:t xml:space="preserve"> das Comarcas de Trás-os-Montes, entre Douro e Minho e Beira</w:t>
      </w:r>
      <w:r w:rsidR="00AC2130">
        <w:t>.</w:t>
      </w:r>
    </w:p>
    <w:p w:rsidR="00EB732C" w:rsidRPr="00C03EBA" w:rsidRDefault="00EB732C" w:rsidP="004A0194">
      <w:pPr>
        <w:pStyle w:val="NormalWeb"/>
        <w:spacing w:line="360" w:lineRule="auto"/>
        <w:rPr>
          <w:bCs/>
        </w:rPr>
      </w:pPr>
      <w:r>
        <w:t xml:space="preserve">Muitas </w:t>
      </w:r>
      <w:r w:rsidRPr="00D81987">
        <w:t>referência</w:t>
      </w:r>
      <w:r>
        <w:t>s</w:t>
      </w:r>
      <w:r w:rsidRPr="00D81987">
        <w:t xml:space="preserve"> interessantíssimas </w:t>
      </w:r>
      <w:r>
        <w:t>poderia aqui fazer</w:t>
      </w:r>
      <w:r w:rsidR="006B1D09" w:rsidRPr="006B1D09">
        <w:t xml:space="preserve"> </w:t>
      </w:r>
      <w:r w:rsidR="006B1D09">
        <w:t xml:space="preserve">sobre a evolução </w:t>
      </w:r>
      <w:r w:rsidR="006B1D09" w:rsidRPr="00D81987">
        <w:t>histórica</w:t>
      </w:r>
      <w:r w:rsidR="006B1D09">
        <w:t xml:space="preserve"> do Tribunal da Relação</w:t>
      </w:r>
      <w:r w:rsidR="002657A3">
        <w:t xml:space="preserve">, </w:t>
      </w:r>
      <w:r>
        <w:t>mas</w:t>
      </w:r>
      <w:r w:rsidR="002657A3">
        <w:t>,</w:t>
      </w:r>
      <w:r w:rsidR="00FC7423">
        <w:t xml:space="preserve"> tendo-o feito o Senhor Presidente do Supremo Tribunal de Justiça pela forma mais eloquente, viajo directamente </w:t>
      </w:r>
      <w:r w:rsidR="006B1D09">
        <w:t xml:space="preserve">para este </w:t>
      </w:r>
      <w:r w:rsidRPr="00887AE4">
        <w:rPr>
          <w:b/>
        </w:rPr>
        <w:t>Tribunal da Relação</w:t>
      </w:r>
      <w:r w:rsidR="002657A3">
        <w:rPr>
          <w:b/>
        </w:rPr>
        <w:t xml:space="preserve"> do Porto</w:t>
      </w:r>
      <w:r w:rsidRPr="00C03EBA">
        <w:t xml:space="preserve">, onde nos encontramos, </w:t>
      </w:r>
      <w:r w:rsidR="006B1D09">
        <w:t xml:space="preserve">cuja construção foi iniciada </w:t>
      </w:r>
      <w:r w:rsidRPr="00C03EBA">
        <w:t>em 1958, sob a alçada do então Ministro da Justiça Professor Antunes Varela, no local onde se realizava o mercado do peixe do Porto, com projecto do arquitecto Raul Rodrigues Lima, vindo a ser inaugurado em 20 de Outubro de 1961.</w:t>
      </w:r>
    </w:p>
    <w:p w:rsidR="00213247" w:rsidRPr="00213247" w:rsidRDefault="00213247" w:rsidP="00213247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13247">
        <w:rPr>
          <w:rFonts w:ascii="Times New Roman" w:hAnsi="Times New Roman"/>
          <w:bCs/>
          <w:sz w:val="24"/>
          <w:szCs w:val="24"/>
        </w:rPr>
        <w:lastRenderedPageBreak/>
        <w:t>Com o traço da arquitectura do Estado Novo, certo é que se trata de um espaço recheado de arte, patente em todos os pisos e salas de audiência, desde a arquitectura, a escultura, a pintura, neste Salão Nobre bem evidenciada pelos deslumbrantes frescos de Martins Barata, um ilustrando o Casamento de D. João I com D. Filipa de Lencastre, o outro a partida da Armada do Infante D. Henrique para Ceuta.</w:t>
      </w:r>
    </w:p>
    <w:p w:rsidR="00EB732C" w:rsidRPr="00C03EBA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Faço respeitosa vénia aos meus antecessores, na medida em que tanto se empenharam na conservação do edifício, bem como na salvaguarda de todo o acervo artístico e histórico deste Palácio de Justiça, desígnios que assumirei como integrantes e essenciais para o pleno exercício de minhas funções</w:t>
      </w:r>
      <w:r w:rsidR="003D2CDB">
        <w:rPr>
          <w:rFonts w:ascii="Times New Roman" w:hAnsi="Times New Roman"/>
          <w:bCs/>
          <w:sz w:val="24"/>
          <w:szCs w:val="24"/>
        </w:rPr>
        <w:t>.</w:t>
      </w:r>
    </w:p>
    <w:p w:rsidR="00EB732C" w:rsidRPr="00C03EBA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 xml:space="preserve">Neste </w:t>
      </w:r>
      <w:r>
        <w:rPr>
          <w:rFonts w:ascii="Times New Roman" w:hAnsi="Times New Roman"/>
          <w:bCs/>
          <w:sz w:val="24"/>
          <w:szCs w:val="24"/>
        </w:rPr>
        <w:t xml:space="preserve">âmbito </w:t>
      </w:r>
      <w:r w:rsidRPr="00C03EBA">
        <w:rPr>
          <w:rFonts w:ascii="Times New Roman" w:hAnsi="Times New Roman"/>
          <w:bCs/>
          <w:sz w:val="24"/>
          <w:szCs w:val="24"/>
        </w:rPr>
        <w:t xml:space="preserve">se inscreve também o </w:t>
      </w:r>
      <w:r w:rsidRPr="00C03EBA">
        <w:rPr>
          <w:rFonts w:ascii="Times New Roman" w:hAnsi="Times New Roman"/>
          <w:b/>
          <w:bCs/>
          <w:sz w:val="24"/>
          <w:szCs w:val="24"/>
        </w:rPr>
        <w:t>Museu Judiciário</w:t>
      </w:r>
      <w:r w:rsidRPr="00C03EBA">
        <w:rPr>
          <w:rFonts w:ascii="Times New Roman" w:hAnsi="Times New Roman"/>
          <w:bCs/>
          <w:sz w:val="24"/>
          <w:szCs w:val="24"/>
        </w:rPr>
        <w:t>, que tem merecido inúmeras visitas guiadas de cidadãos oriundos d</w:t>
      </w:r>
      <w:r w:rsidR="002657A3">
        <w:rPr>
          <w:rFonts w:ascii="Times New Roman" w:hAnsi="Times New Roman"/>
          <w:bCs/>
          <w:sz w:val="24"/>
          <w:szCs w:val="24"/>
        </w:rPr>
        <w:t xml:space="preserve">e todo </w:t>
      </w:r>
      <w:r w:rsidRPr="00C03EBA">
        <w:rPr>
          <w:rFonts w:ascii="Times New Roman" w:hAnsi="Times New Roman"/>
          <w:bCs/>
          <w:sz w:val="24"/>
          <w:szCs w:val="24"/>
        </w:rPr>
        <w:t xml:space="preserve">o </w:t>
      </w:r>
      <w:r w:rsidR="002657A3">
        <w:rPr>
          <w:rFonts w:ascii="Times New Roman" w:hAnsi="Times New Roman"/>
          <w:bCs/>
          <w:sz w:val="24"/>
          <w:szCs w:val="24"/>
        </w:rPr>
        <w:t>P</w:t>
      </w:r>
      <w:r w:rsidRPr="00C03EBA">
        <w:rPr>
          <w:rFonts w:ascii="Times New Roman" w:hAnsi="Times New Roman"/>
          <w:bCs/>
          <w:sz w:val="24"/>
          <w:szCs w:val="24"/>
        </w:rPr>
        <w:t>aís e d</w:t>
      </w:r>
      <w:r w:rsidR="002657A3">
        <w:rPr>
          <w:rFonts w:ascii="Times New Roman" w:hAnsi="Times New Roman"/>
          <w:bCs/>
          <w:sz w:val="24"/>
          <w:szCs w:val="24"/>
        </w:rPr>
        <w:t xml:space="preserve">os mais diversos pontos do </w:t>
      </w:r>
      <w:r w:rsidRPr="00C03EBA">
        <w:rPr>
          <w:rFonts w:ascii="Times New Roman" w:hAnsi="Times New Roman"/>
          <w:bCs/>
          <w:sz w:val="24"/>
          <w:szCs w:val="24"/>
        </w:rPr>
        <w:t>Mundo, concedendo a este Palácio uma dimensão cosmopolita e cultural que tem de ser por todos nós consciencializada, acarinhada e promovida.</w:t>
      </w:r>
    </w:p>
    <w:p w:rsidR="00EB732C" w:rsidRPr="004201B5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201B5">
        <w:rPr>
          <w:rFonts w:ascii="Times New Roman" w:hAnsi="Times New Roman"/>
          <w:bCs/>
          <w:sz w:val="24"/>
          <w:szCs w:val="24"/>
        </w:rPr>
        <w:t xml:space="preserve">A preservação e o crescimento dessa realidade terá todo o meu empenho, aqui deixando também um especial agradecimento ao Senhor Presidente da Câmara Municipal do Porto pela sua inestimável colaboração pessoal e institucional, não apenas no que tange à manutenção do Museu Judiciário nesta cidade do Porto, o que foi anunciado como certo pelo Ministro Alberto Costa em 2009, tendo </w:t>
      </w:r>
      <w:r w:rsidR="002657A3">
        <w:rPr>
          <w:rFonts w:ascii="Times New Roman" w:hAnsi="Times New Roman"/>
          <w:bCs/>
          <w:sz w:val="24"/>
          <w:szCs w:val="24"/>
        </w:rPr>
        <w:t xml:space="preserve">também </w:t>
      </w:r>
      <w:r w:rsidRPr="004201B5">
        <w:rPr>
          <w:rFonts w:ascii="Times New Roman" w:hAnsi="Times New Roman"/>
          <w:bCs/>
          <w:sz w:val="24"/>
          <w:szCs w:val="24"/>
        </w:rPr>
        <w:t>todo o sentido</w:t>
      </w:r>
      <w:r w:rsidR="002657A3">
        <w:rPr>
          <w:rFonts w:ascii="Times New Roman" w:hAnsi="Times New Roman"/>
          <w:bCs/>
          <w:sz w:val="24"/>
          <w:szCs w:val="24"/>
        </w:rPr>
        <w:t xml:space="preserve"> </w:t>
      </w:r>
      <w:r w:rsidRPr="004201B5">
        <w:rPr>
          <w:rFonts w:ascii="Times New Roman" w:hAnsi="Times New Roman"/>
          <w:bCs/>
          <w:sz w:val="24"/>
          <w:szCs w:val="24"/>
        </w:rPr>
        <w:t>porque o acervo nos pertence, mas também no tocante à ampliação e melhoria da suas instalações, uma ambição que desejamos concretizar.</w:t>
      </w:r>
    </w:p>
    <w:p w:rsidR="00AC2130" w:rsidRDefault="00AC2130" w:rsidP="00DD0DD5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DD0DD5" w:rsidRDefault="002B7AF4" w:rsidP="00DD0DD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Contudo, </w:t>
      </w:r>
      <w:r w:rsidR="00DD0DD5">
        <w:rPr>
          <w:rFonts w:ascii="Times New Roman" w:hAnsi="Times New Roman"/>
          <w:bCs/>
          <w:sz w:val="24"/>
          <w:szCs w:val="24"/>
        </w:rPr>
        <w:t xml:space="preserve">a grandiosidade </w:t>
      </w:r>
      <w:r w:rsidR="00AC2130">
        <w:rPr>
          <w:rFonts w:ascii="Times New Roman" w:hAnsi="Times New Roman"/>
          <w:bCs/>
          <w:sz w:val="24"/>
          <w:szCs w:val="24"/>
        </w:rPr>
        <w:t xml:space="preserve">deste Palácio </w:t>
      </w:r>
      <w:r w:rsidR="00DD0DD5">
        <w:rPr>
          <w:rFonts w:ascii="Times New Roman" w:hAnsi="Times New Roman"/>
          <w:bCs/>
          <w:sz w:val="24"/>
          <w:szCs w:val="24"/>
        </w:rPr>
        <w:t xml:space="preserve">não oferece só por si as </w:t>
      </w:r>
      <w:r w:rsidR="00DD0DD5" w:rsidRPr="00DD0DD5">
        <w:rPr>
          <w:rFonts w:ascii="Times New Roman" w:hAnsi="Times New Roman"/>
          <w:b/>
          <w:bCs/>
          <w:sz w:val="24"/>
          <w:szCs w:val="24"/>
        </w:rPr>
        <w:t>condições de trabalho</w:t>
      </w:r>
      <w:r w:rsidR="00DD0DD5">
        <w:rPr>
          <w:rFonts w:ascii="Times New Roman" w:hAnsi="Times New Roman"/>
          <w:bCs/>
          <w:sz w:val="24"/>
          <w:szCs w:val="24"/>
        </w:rPr>
        <w:t xml:space="preserve"> mais desejáveis aos Desembargadores, importando agir com urgência em prole da melhoria dessas mesmas condições</w:t>
      </w:r>
      <w:r w:rsidR="003D2CDB" w:rsidRPr="00C03EBA">
        <w:rPr>
          <w:rFonts w:ascii="Times New Roman" w:hAnsi="Times New Roman"/>
          <w:bCs/>
          <w:sz w:val="24"/>
          <w:szCs w:val="24"/>
        </w:rPr>
        <w:t xml:space="preserve">, </w:t>
      </w:r>
      <w:r w:rsidR="003D2CDB">
        <w:rPr>
          <w:rFonts w:ascii="Times New Roman" w:hAnsi="Times New Roman"/>
          <w:bCs/>
          <w:sz w:val="24"/>
          <w:szCs w:val="24"/>
        </w:rPr>
        <w:t>desde logo</w:t>
      </w:r>
      <w:r w:rsidR="006B1D09">
        <w:rPr>
          <w:rFonts w:ascii="Times New Roman" w:hAnsi="Times New Roman"/>
          <w:bCs/>
          <w:sz w:val="24"/>
          <w:szCs w:val="24"/>
        </w:rPr>
        <w:t>, ante a precariedade</w:t>
      </w:r>
      <w:r w:rsidR="00A03380">
        <w:rPr>
          <w:rFonts w:ascii="Times New Roman" w:hAnsi="Times New Roman"/>
          <w:bCs/>
          <w:sz w:val="24"/>
          <w:szCs w:val="24"/>
        </w:rPr>
        <w:t xml:space="preserve"> do espaço por ora disponível, mediante </w:t>
      </w:r>
      <w:r w:rsidR="006B1D09">
        <w:rPr>
          <w:rFonts w:ascii="Times New Roman" w:hAnsi="Times New Roman"/>
          <w:bCs/>
          <w:sz w:val="24"/>
          <w:szCs w:val="24"/>
        </w:rPr>
        <w:t>o esforço</w:t>
      </w:r>
      <w:r w:rsidR="00A03380">
        <w:rPr>
          <w:rFonts w:ascii="Times New Roman" w:hAnsi="Times New Roman"/>
          <w:bCs/>
          <w:sz w:val="24"/>
          <w:szCs w:val="24"/>
        </w:rPr>
        <w:t xml:space="preserve"> para vir a conseguir condignos gabinetes de trabalho para todos os Desembargadores </w:t>
      </w:r>
      <w:r w:rsidR="003D2CDB" w:rsidRPr="00C03EBA">
        <w:rPr>
          <w:rFonts w:ascii="Times New Roman" w:hAnsi="Times New Roman"/>
          <w:bCs/>
          <w:sz w:val="24"/>
          <w:szCs w:val="24"/>
        </w:rPr>
        <w:t>que o desejem</w:t>
      </w:r>
      <w:r w:rsidR="00A03380">
        <w:rPr>
          <w:rFonts w:ascii="Times New Roman" w:hAnsi="Times New Roman"/>
          <w:bCs/>
          <w:sz w:val="24"/>
          <w:szCs w:val="24"/>
        </w:rPr>
        <w:t>.</w:t>
      </w:r>
    </w:p>
    <w:p w:rsidR="004201B5" w:rsidRPr="00C03EBA" w:rsidRDefault="00DD0DD5" w:rsidP="00DD0DD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</w:t>
      </w:r>
      <w:r w:rsidR="004201B5">
        <w:rPr>
          <w:rFonts w:ascii="Times New Roman" w:hAnsi="Times New Roman"/>
          <w:b/>
          <w:bCs/>
          <w:sz w:val="24"/>
          <w:szCs w:val="24"/>
        </w:rPr>
        <w:t xml:space="preserve">efiro </w:t>
      </w:r>
      <w:r w:rsidR="003D2CDB">
        <w:rPr>
          <w:rFonts w:ascii="Times New Roman" w:hAnsi="Times New Roman"/>
          <w:b/>
          <w:bCs/>
          <w:sz w:val="24"/>
          <w:szCs w:val="24"/>
        </w:rPr>
        <w:t xml:space="preserve">também </w:t>
      </w:r>
      <w:r w:rsidR="004201B5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201B5" w:rsidRPr="00C03EBA">
        <w:rPr>
          <w:rFonts w:ascii="Times New Roman" w:hAnsi="Times New Roman"/>
          <w:b/>
          <w:bCs/>
          <w:sz w:val="24"/>
          <w:szCs w:val="24"/>
        </w:rPr>
        <w:t>excesso de processos</w:t>
      </w:r>
      <w:r w:rsidR="004201B5" w:rsidRPr="00C03EBA">
        <w:rPr>
          <w:rFonts w:ascii="Times New Roman" w:hAnsi="Times New Roman"/>
          <w:bCs/>
          <w:sz w:val="24"/>
          <w:szCs w:val="24"/>
        </w:rPr>
        <w:t xml:space="preserve"> que são distribuídos</w:t>
      </w:r>
      <w:r w:rsidR="00744620">
        <w:rPr>
          <w:rFonts w:ascii="Times New Roman" w:hAnsi="Times New Roman"/>
          <w:bCs/>
          <w:sz w:val="24"/>
          <w:szCs w:val="24"/>
        </w:rPr>
        <w:t xml:space="preserve"> </w:t>
      </w:r>
      <w:r w:rsidR="004201B5" w:rsidRPr="00C03EBA">
        <w:rPr>
          <w:rFonts w:ascii="Times New Roman" w:hAnsi="Times New Roman"/>
          <w:bCs/>
          <w:sz w:val="24"/>
          <w:szCs w:val="24"/>
        </w:rPr>
        <w:t xml:space="preserve">e a imperiosa e urgente necessidade de </w:t>
      </w:r>
      <w:r w:rsidR="004201B5">
        <w:rPr>
          <w:rFonts w:ascii="Times New Roman" w:hAnsi="Times New Roman"/>
          <w:bCs/>
          <w:sz w:val="24"/>
          <w:szCs w:val="24"/>
        </w:rPr>
        <w:t xml:space="preserve">colmatar essa deficiência com o </w:t>
      </w:r>
      <w:r w:rsidR="004201B5" w:rsidRPr="00C03EBA">
        <w:rPr>
          <w:rFonts w:ascii="Times New Roman" w:hAnsi="Times New Roman"/>
          <w:b/>
          <w:bCs/>
          <w:sz w:val="24"/>
          <w:szCs w:val="24"/>
        </w:rPr>
        <w:t>preenchimento do quadro legal de Desembargadores em efectividade de funções</w:t>
      </w:r>
      <w:r w:rsidR="004201B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201B5" w:rsidRPr="00B4362D">
        <w:rPr>
          <w:rFonts w:ascii="Times New Roman" w:hAnsi="Times New Roman"/>
          <w:bCs/>
          <w:sz w:val="24"/>
          <w:szCs w:val="24"/>
        </w:rPr>
        <w:t>no sentido de o número</w:t>
      </w:r>
      <w:r w:rsidR="004201B5" w:rsidRPr="00C03EBA">
        <w:rPr>
          <w:rFonts w:ascii="Times New Roman" w:hAnsi="Times New Roman"/>
          <w:bCs/>
          <w:sz w:val="24"/>
          <w:szCs w:val="24"/>
        </w:rPr>
        <w:t xml:space="preserve"> de processos por Desembargador</w:t>
      </w:r>
      <w:r w:rsidR="004201B5">
        <w:rPr>
          <w:rFonts w:ascii="Times New Roman" w:hAnsi="Times New Roman"/>
          <w:bCs/>
          <w:sz w:val="24"/>
          <w:szCs w:val="24"/>
        </w:rPr>
        <w:t xml:space="preserve">, </w:t>
      </w:r>
      <w:r w:rsidR="004201B5" w:rsidRPr="00C03EBA">
        <w:rPr>
          <w:rFonts w:ascii="Times New Roman" w:hAnsi="Times New Roman"/>
          <w:bCs/>
          <w:sz w:val="24"/>
          <w:szCs w:val="24"/>
        </w:rPr>
        <w:t>que neste Tribunal ronda</w:t>
      </w:r>
      <w:r w:rsidR="004201B5">
        <w:rPr>
          <w:rFonts w:ascii="Times New Roman" w:hAnsi="Times New Roman"/>
          <w:bCs/>
          <w:sz w:val="24"/>
          <w:szCs w:val="24"/>
        </w:rPr>
        <w:t xml:space="preserve">rá </w:t>
      </w:r>
      <w:r w:rsidR="002657A3">
        <w:rPr>
          <w:rFonts w:ascii="Times New Roman" w:hAnsi="Times New Roman"/>
          <w:bCs/>
          <w:sz w:val="24"/>
          <w:szCs w:val="24"/>
        </w:rPr>
        <w:t xml:space="preserve">a centena </w:t>
      </w:r>
      <w:r w:rsidR="004201B5">
        <w:rPr>
          <w:rFonts w:ascii="Times New Roman" w:hAnsi="Times New Roman"/>
          <w:bCs/>
          <w:sz w:val="24"/>
          <w:szCs w:val="24"/>
        </w:rPr>
        <w:t xml:space="preserve">no final do ano </w:t>
      </w:r>
      <w:r w:rsidR="002657A3">
        <w:rPr>
          <w:rFonts w:ascii="Times New Roman" w:hAnsi="Times New Roman"/>
          <w:bCs/>
          <w:sz w:val="24"/>
          <w:szCs w:val="24"/>
        </w:rPr>
        <w:t>em curso</w:t>
      </w:r>
      <w:r w:rsidR="004201B5">
        <w:rPr>
          <w:rFonts w:ascii="Times New Roman" w:hAnsi="Times New Roman"/>
          <w:bCs/>
          <w:sz w:val="24"/>
          <w:szCs w:val="24"/>
        </w:rPr>
        <w:t xml:space="preserve">, ser </w:t>
      </w:r>
      <w:r w:rsidR="004201B5">
        <w:rPr>
          <w:rFonts w:ascii="Times New Roman" w:hAnsi="Times New Roman"/>
          <w:bCs/>
          <w:sz w:val="24"/>
          <w:szCs w:val="24"/>
        </w:rPr>
        <w:lastRenderedPageBreak/>
        <w:t xml:space="preserve">reduzido para patamares toleráveis, um preenchimento do quadro </w:t>
      </w:r>
      <w:r w:rsidR="004201B5" w:rsidRPr="00C03EBA">
        <w:rPr>
          <w:rFonts w:ascii="Times New Roman" w:hAnsi="Times New Roman"/>
          <w:bCs/>
          <w:sz w:val="24"/>
          <w:szCs w:val="24"/>
        </w:rPr>
        <w:t>há tanto tempo prometido e que neste último movimento ficou longe de ficar realizado.</w:t>
      </w:r>
    </w:p>
    <w:p w:rsidR="00EB732C" w:rsidRPr="004201B5" w:rsidRDefault="00EB732C" w:rsidP="00CF3E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pt-PT"/>
        </w:rPr>
      </w:pPr>
      <w:r w:rsidRPr="004201B5">
        <w:rPr>
          <w:rFonts w:ascii="Times New Roman" w:hAnsi="Times New Roman"/>
          <w:sz w:val="24"/>
          <w:szCs w:val="24"/>
          <w:lang w:eastAsia="pt-PT"/>
        </w:rPr>
        <w:t>Apoiado na realidade que me é mais próxima, e tendo por base os elementos estatísticos do ano de 2015, o prazo médio de decisão na Relação do Porto foi de 81 dias nos recursos cíveis, 94 dias nos recursos penais, e 110 dias nos recursos laborais, prazos de resolução muito razoáveis, que bem espelham a dedicação e empenho profissional dos Desembargadores deste Tribunal</w:t>
      </w:r>
    </w:p>
    <w:p w:rsidR="00EB732C" w:rsidRPr="004201B5" w:rsidRDefault="00EB732C" w:rsidP="005C0B7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EB732C" w:rsidRPr="00FC7423" w:rsidRDefault="00EB732C" w:rsidP="00A05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  <w:r w:rsidRPr="00FC7423">
        <w:rPr>
          <w:rFonts w:ascii="Times New Roman" w:hAnsi="Times New Roman"/>
          <w:b/>
          <w:sz w:val="24"/>
          <w:szCs w:val="24"/>
          <w:lang w:eastAsia="pt-PT"/>
        </w:rPr>
        <w:t xml:space="preserve">Esta dedicação e </w:t>
      </w:r>
      <w:r w:rsidR="00A03380" w:rsidRPr="00FC7423">
        <w:rPr>
          <w:rFonts w:ascii="Times New Roman" w:hAnsi="Times New Roman"/>
          <w:b/>
          <w:sz w:val="24"/>
          <w:szCs w:val="24"/>
          <w:lang w:eastAsia="pt-PT"/>
        </w:rPr>
        <w:t xml:space="preserve">também </w:t>
      </w:r>
      <w:r w:rsidRPr="00FC7423">
        <w:rPr>
          <w:rFonts w:ascii="Times New Roman" w:hAnsi="Times New Roman"/>
          <w:b/>
          <w:sz w:val="24"/>
          <w:szCs w:val="24"/>
          <w:lang w:eastAsia="pt-PT"/>
        </w:rPr>
        <w:t xml:space="preserve">o mérito dos Acórdãos do Tribunal da Relação do Porto vem sendo reconhecida pelos tribunais Superiores e pelo CSM e demais agentes Judiciários, nomeadamente pela Ordem dos Advogados, bem como pelas Universidades, sendo um expectativa que não </w:t>
      </w:r>
      <w:r w:rsidR="00AC2130" w:rsidRPr="00FC7423">
        <w:rPr>
          <w:rFonts w:ascii="Times New Roman" w:hAnsi="Times New Roman"/>
          <w:b/>
          <w:sz w:val="24"/>
          <w:szCs w:val="24"/>
          <w:lang w:eastAsia="pt-PT"/>
        </w:rPr>
        <w:t xml:space="preserve">será </w:t>
      </w:r>
      <w:r w:rsidRPr="00FC7423">
        <w:rPr>
          <w:rFonts w:ascii="Times New Roman" w:hAnsi="Times New Roman"/>
          <w:b/>
          <w:sz w:val="24"/>
          <w:szCs w:val="24"/>
          <w:lang w:eastAsia="pt-PT"/>
        </w:rPr>
        <w:t>defraudada.</w:t>
      </w:r>
    </w:p>
    <w:p w:rsidR="00EB732C" w:rsidRDefault="00EB732C" w:rsidP="00A05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</w:p>
    <w:p w:rsidR="00EB732C" w:rsidRDefault="00EB732C" w:rsidP="00A05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  <w:r>
        <w:rPr>
          <w:rFonts w:ascii="Times New Roman" w:hAnsi="Times New Roman"/>
          <w:b/>
          <w:sz w:val="24"/>
          <w:szCs w:val="24"/>
          <w:lang w:eastAsia="pt-PT"/>
        </w:rPr>
        <w:t xml:space="preserve">Nem pode este </w:t>
      </w:r>
      <w:r w:rsidR="00A03380">
        <w:rPr>
          <w:rFonts w:ascii="Times New Roman" w:hAnsi="Times New Roman"/>
          <w:b/>
          <w:sz w:val="24"/>
          <w:szCs w:val="24"/>
          <w:lang w:eastAsia="pt-PT"/>
        </w:rPr>
        <w:t xml:space="preserve">reconhecido </w:t>
      </w:r>
      <w:r>
        <w:rPr>
          <w:rFonts w:ascii="Times New Roman" w:hAnsi="Times New Roman"/>
          <w:b/>
          <w:sz w:val="24"/>
          <w:szCs w:val="24"/>
          <w:lang w:eastAsia="pt-PT"/>
        </w:rPr>
        <w:t>mérito ser a</w:t>
      </w:r>
      <w:r w:rsidR="00AC2130">
        <w:rPr>
          <w:rFonts w:ascii="Times New Roman" w:hAnsi="Times New Roman"/>
          <w:b/>
          <w:sz w:val="24"/>
          <w:szCs w:val="24"/>
          <w:lang w:eastAsia="pt-PT"/>
        </w:rPr>
        <w:t xml:space="preserve">fectado </w:t>
      </w:r>
      <w:r>
        <w:rPr>
          <w:rFonts w:ascii="Times New Roman" w:hAnsi="Times New Roman"/>
          <w:b/>
          <w:sz w:val="24"/>
          <w:szCs w:val="24"/>
          <w:lang w:eastAsia="pt-PT"/>
        </w:rPr>
        <w:t>pela circunstância de poder surgir uma qualquer decisão contendo fundamentos ideologicamente desapropriados</w:t>
      </w:r>
      <w:r w:rsidR="009C7CA2">
        <w:rPr>
          <w:rFonts w:ascii="Times New Roman" w:hAnsi="Times New Roman"/>
          <w:b/>
          <w:sz w:val="24"/>
          <w:szCs w:val="24"/>
          <w:lang w:eastAsia="pt-PT"/>
        </w:rPr>
        <w:t xml:space="preserve"> e</w:t>
      </w:r>
      <w:r>
        <w:rPr>
          <w:rFonts w:ascii="Times New Roman" w:hAnsi="Times New Roman"/>
          <w:b/>
          <w:sz w:val="24"/>
          <w:szCs w:val="24"/>
          <w:lang w:eastAsia="pt-PT"/>
        </w:rPr>
        <w:t xml:space="preserve"> contrastantes</w:t>
      </w:r>
      <w:r w:rsidR="00AC2130">
        <w:rPr>
          <w:rFonts w:ascii="Times New Roman" w:hAnsi="Times New Roman"/>
          <w:b/>
          <w:sz w:val="24"/>
          <w:szCs w:val="24"/>
          <w:lang w:eastAsia="pt-PT"/>
        </w:rPr>
        <w:t xml:space="preserve"> </w:t>
      </w:r>
      <w:r w:rsidR="009C7CA2">
        <w:rPr>
          <w:rFonts w:ascii="Times New Roman" w:hAnsi="Times New Roman"/>
          <w:b/>
          <w:sz w:val="24"/>
          <w:szCs w:val="24"/>
          <w:lang w:eastAsia="pt-PT"/>
        </w:rPr>
        <w:t xml:space="preserve">com </w:t>
      </w:r>
      <w:r>
        <w:rPr>
          <w:rFonts w:ascii="Times New Roman" w:hAnsi="Times New Roman"/>
          <w:b/>
          <w:sz w:val="24"/>
          <w:szCs w:val="24"/>
          <w:lang w:eastAsia="pt-PT"/>
        </w:rPr>
        <w:t>os valores</w:t>
      </w:r>
      <w:r w:rsidR="00AC2130">
        <w:rPr>
          <w:rFonts w:ascii="Times New Roman" w:hAnsi="Times New Roman"/>
          <w:b/>
          <w:sz w:val="24"/>
          <w:szCs w:val="24"/>
          <w:lang w:eastAsia="pt-PT"/>
        </w:rPr>
        <w:t xml:space="preserve"> e direitos fundamentais</w:t>
      </w:r>
      <w:r>
        <w:rPr>
          <w:rFonts w:ascii="Times New Roman" w:hAnsi="Times New Roman"/>
          <w:b/>
          <w:sz w:val="24"/>
          <w:szCs w:val="24"/>
          <w:lang w:eastAsia="pt-PT"/>
        </w:rPr>
        <w:t xml:space="preserve"> expressos</w:t>
      </w:r>
      <w:r w:rsidR="00AC2130">
        <w:rPr>
          <w:rFonts w:ascii="Times New Roman" w:hAnsi="Times New Roman"/>
          <w:b/>
          <w:sz w:val="24"/>
          <w:szCs w:val="24"/>
          <w:lang w:eastAsia="pt-P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PT"/>
        </w:rPr>
        <w:t>na Constituição</w:t>
      </w:r>
      <w:r w:rsidR="00A03380">
        <w:rPr>
          <w:rFonts w:ascii="Times New Roman" w:hAnsi="Times New Roman"/>
          <w:b/>
          <w:sz w:val="24"/>
          <w:szCs w:val="24"/>
          <w:lang w:eastAsia="pt-PT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t-PT"/>
        </w:rPr>
        <w:t>nas Convenções supranacionais, m</w:t>
      </w:r>
      <w:r w:rsidR="004201B5">
        <w:rPr>
          <w:rFonts w:ascii="Times New Roman" w:hAnsi="Times New Roman"/>
          <w:b/>
          <w:sz w:val="24"/>
          <w:szCs w:val="24"/>
          <w:lang w:eastAsia="pt-PT"/>
        </w:rPr>
        <w:t xml:space="preserve">ormente </w:t>
      </w:r>
      <w:r>
        <w:rPr>
          <w:rFonts w:ascii="Times New Roman" w:hAnsi="Times New Roman"/>
          <w:b/>
          <w:sz w:val="24"/>
          <w:szCs w:val="24"/>
          <w:lang w:eastAsia="pt-PT"/>
        </w:rPr>
        <w:t xml:space="preserve">as </w:t>
      </w:r>
      <w:r w:rsidR="00DD0DD5">
        <w:rPr>
          <w:rFonts w:ascii="Times New Roman" w:hAnsi="Times New Roman"/>
          <w:b/>
          <w:sz w:val="24"/>
          <w:szCs w:val="24"/>
          <w:lang w:eastAsia="pt-PT"/>
        </w:rPr>
        <w:t xml:space="preserve">que proclamam </w:t>
      </w:r>
      <w:r>
        <w:rPr>
          <w:rFonts w:ascii="Times New Roman" w:hAnsi="Times New Roman"/>
          <w:b/>
          <w:sz w:val="24"/>
          <w:szCs w:val="24"/>
          <w:lang w:eastAsia="pt-PT"/>
        </w:rPr>
        <w:t xml:space="preserve">os direitos humanos, que representam o pulsar axiológico das sociedades dos dias de hoje e pelos quais os tribunais devem intransigentemente reger </w:t>
      </w:r>
      <w:r w:rsidR="00DD0DD5">
        <w:rPr>
          <w:rFonts w:ascii="Times New Roman" w:hAnsi="Times New Roman"/>
          <w:b/>
          <w:sz w:val="24"/>
          <w:szCs w:val="24"/>
          <w:lang w:eastAsia="pt-PT"/>
        </w:rPr>
        <w:t xml:space="preserve">o seu pensamento e </w:t>
      </w:r>
      <w:r>
        <w:rPr>
          <w:rFonts w:ascii="Times New Roman" w:hAnsi="Times New Roman"/>
          <w:b/>
          <w:sz w:val="24"/>
          <w:szCs w:val="24"/>
          <w:lang w:eastAsia="pt-PT"/>
        </w:rPr>
        <w:t>a sua intervenção decisória.</w:t>
      </w:r>
    </w:p>
    <w:p w:rsidR="00EB732C" w:rsidRDefault="00EB732C" w:rsidP="00A05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</w:p>
    <w:p w:rsidR="00051ECE" w:rsidRDefault="00AC2130" w:rsidP="00051EC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PT"/>
        </w:rPr>
      </w:pPr>
      <w:r>
        <w:rPr>
          <w:rFonts w:ascii="Times New Roman" w:eastAsia="Times New Roman" w:hAnsi="Times New Roman"/>
          <w:b/>
          <w:sz w:val="24"/>
          <w:szCs w:val="24"/>
          <w:lang w:eastAsia="pt-PT"/>
        </w:rPr>
        <w:t>A</w:t>
      </w:r>
      <w:r w:rsidR="00051ECE">
        <w:rPr>
          <w:rFonts w:ascii="Times New Roman" w:eastAsia="Times New Roman" w:hAnsi="Times New Roman"/>
          <w:b/>
          <w:sz w:val="24"/>
          <w:szCs w:val="24"/>
          <w:lang w:eastAsia="pt-PT"/>
        </w:rPr>
        <w:t xml:space="preserve"> floresta </w:t>
      </w:r>
      <w:r>
        <w:rPr>
          <w:rFonts w:ascii="Times New Roman" w:eastAsia="Times New Roman" w:hAnsi="Times New Roman"/>
          <w:b/>
          <w:sz w:val="24"/>
          <w:szCs w:val="24"/>
          <w:lang w:eastAsia="pt-PT"/>
        </w:rPr>
        <w:t xml:space="preserve">não pode </w:t>
      </w:r>
      <w:r w:rsidR="00051ECE">
        <w:rPr>
          <w:rFonts w:ascii="Times New Roman" w:eastAsia="Times New Roman" w:hAnsi="Times New Roman"/>
          <w:b/>
          <w:sz w:val="24"/>
          <w:szCs w:val="24"/>
          <w:lang w:eastAsia="pt-PT"/>
        </w:rPr>
        <w:t>ser confundida com a árvore.</w:t>
      </w:r>
    </w:p>
    <w:p w:rsidR="00EB732C" w:rsidRDefault="00EB732C" w:rsidP="00A05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</w:p>
    <w:p w:rsidR="00EB732C" w:rsidRDefault="00EB732C" w:rsidP="00A059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PT"/>
        </w:rPr>
      </w:pPr>
      <w:r>
        <w:rPr>
          <w:rFonts w:ascii="Times New Roman" w:hAnsi="Times New Roman"/>
          <w:b/>
          <w:sz w:val="24"/>
          <w:szCs w:val="24"/>
          <w:lang w:eastAsia="pt-PT"/>
        </w:rPr>
        <w:t>Contudo, quero que fique bem registado que o que venho de afirmar não pode colidir com a solidariedade pessoal e institucional que o Presidente da Relação deve sempre assumir, em primeira linha de actuação, com todos os Desembargadores, sem excepção.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AC2130" w:rsidRDefault="00EB732C" w:rsidP="0046622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Voltando à excessiva </w:t>
      </w:r>
      <w:r w:rsidR="00051ECE">
        <w:rPr>
          <w:rFonts w:ascii="Times New Roman" w:hAnsi="Times New Roman"/>
          <w:bCs/>
          <w:sz w:val="24"/>
          <w:szCs w:val="24"/>
        </w:rPr>
        <w:t xml:space="preserve">carga </w:t>
      </w:r>
      <w:r>
        <w:rPr>
          <w:rFonts w:ascii="Times New Roman" w:hAnsi="Times New Roman"/>
          <w:bCs/>
          <w:sz w:val="24"/>
          <w:szCs w:val="24"/>
        </w:rPr>
        <w:t>processual</w:t>
      </w:r>
      <w:r w:rsidR="00DD0DD5">
        <w:rPr>
          <w:rFonts w:ascii="Times New Roman" w:hAnsi="Times New Roman"/>
          <w:bCs/>
          <w:sz w:val="24"/>
          <w:szCs w:val="24"/>
        </w:rPr>
        <w:t xml:space="preserve"> deste tribunal da Relação do Porto</w:t>
      </w:r>
      <w:r>
        <w:rPr>
          <w:rFonts w:ascii="Times New Roman" w:hAnsi="Times New Roman"/>
          <w:bCs/>
          <w:sz w:val="24"/>
          <w:szCs w:val="24"/>
        </w:rPr>
        <w:t xml:space="preserve">, cifrada em cerca de 10 processos mensalmente distribuídos a cada Desembargador, importa sublinhar que </w:t>
      </w:r>
      <w:r w:rsidRPr="00C03EBA">
        <w:rPr>
          <w:rFonts w:ascii="Times New Roman" w:hAnsi="Times New Roman"/>
          <w:bCs/>
          <w:sz w:val="24"/>
          <w:szCs w:val="24"/>
        </w:rPr>
        <w:t xml:space="preserve">na maioria das apelações surge </w:t>
      </w:r>
      <w:r w:rsidRPr="00C03EBA">
        <w:rPr>
          <w:rFonts w:ascii="Times New Roman" w:hAnsi="Times New Roman"/>
          <w:b/>
          <w:bCs/>
          <w:sz w:val="24"/>
          <w:szCs w:val="24"/>
        </w:rPr>
        <w:t>o recurso da matéria de facto</w:t>
      </w:r>
      <w:r w:rsidRPr="00C03EBA">
        <w:rPr>
          <w:rFonts w:ascii="Times New Roman" w:hAnsi="Times New Roman"/>
          <w:bCs/>
          <w:sz w:val="24"/>
          <w:szCs w:val="24"/>
        </w:rPr>
        <w:t xml:space="preserve">, que submete os Juízes </w:t>
      </w:r>
      <w:r w:rsidRPr="0046622F">
        <w:rPr>
          <w:rFonts w:ascii="Times New Roman" w:hAnsi="Times New Roman"/>
          <w:bCs/>
          <w:sz w:val="24"/>
          <w:szCs w:val="24"/>
        </w:rPr>
        <w:t>Desembargadores</w:t>
      </w:r>
      <w:r>
        <w:rPr>
          <w:rFonts w:ascii="Times New Roman" w:hAnsi="Times New Roman"/>
          <w:bCs/>
          <w:sz w:val="24"/>
          <w:szCs w:val="24"/>
        </w:rPr>
        <w:t xml:space="preserve"> a </w:t>
      </w:r>
      <w:r w:rsidRPr="0046622F">
        <w:rPr>
          <w:rFonts w:ascii="Times New Roman" w:hAnsi="Times New Roman"/>
          <w:bCs/>
          <w:sz w:val="24"/>
          <w:szCs w:val="24"/>
        </w:rPr>
        <w:t xml:space="preserve">um </w:t>
      </w:r>
      <w:r>
        <w:rPr>
          <w:rFonts w:ascii="Times New Roman" w:hAnsi="Times New Roman"/>
          <w:bCs/>
          <w:sz w:val="24"/>
          <w:szCs w:val="24"/>
        </w:rPr>
        <w:t>trabalho</w:t>
      </w:r>
      <w:r w:rsidRPr="00C03EBA">
        <w:rPr>
          <w:rFonts w:ascii="Times New Roman" w:hAnsi="Times New Roman"/>
          <w:bCs/>
          <w:sz w:val="24"/>
          <w:szCs w:val="24"/>
        </w:rPr>
        <w:t xml:space="preserve"> moroso</w:t>
      </w:r>
      <w:r w:rsidR="00AC2130">
        <w:rPr>
          <w:rFonts w:ascii="Times New Roman" w:hAnsi="Times New Roman"/>
          <w:bCs/>
          <w:sz w:val="24"/>
          <w:szCs w:val="24"/>
        </w:rPr>
        <w:t xml:space="preserve"> e</w:t>
      </w:r>
      <w:r w:rsidRPr="00C03EBA">
        <w:rPr>
          <w:rFonts w:ascii="Times New Roman" w:hAnsi="Times New Roman"/>
          <w:bCs/>
          <w:sz w:val="24"/>
          <w:szCs w:val="24"/>
        </w:rPr>
        <w:t xml:space="preserve"> fastidioso,</w:t>
      </w:r>
      <w:r>
        <w:rPr>
          <w:rFonts w:ascii="Times New Roman" w:hAnsi="Times New Roman"/>
          <w:bCs/>
          <w:sz w:val="24"/>
          <w:szCs w:val="24"/>
        </w:rPr>
        <w:t xml:space="preserve"> exigindo por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vezes a dedicação de </w:t>
      </w:r>
      <w:r w:rsidRPr="00C03EBA">
        <w:rPr>
          <w:rFonts w:ascii="Times New Roman" w:hAnsi="Times New Roman"/>
          <w:bCs/>
          <w:sz w:val="24"/>
          <w:szCs w:val="24"/>
        </w:rPr>
        <w:t>duas ou mais s</w:t>
      </w:r>
      <w:r w:rsidR="008B5FB4">
        <w:rPr>
          <w:rFonts w:ascii="Times New Roman" w:hAnsi="Times New Roman"/>
          <w:bCs/>
          <w:sz w:val="24"/>
          <w:szCs w:val="24"/>
        </w:rPr>
        <w:t xml:space="preserve">emanas para apenas um processo, </w:t>
      </w:r>
      <w:r w:rsidRPr="00C03EBA">
        <w:rPr>
          <w:rFonts w:ascii="Times New Roman" w:hAnsi="Times New Roman"/>
          <w:bCs/>
          <w:sz w:val="24"/>
          <w:szCs w:val="24"/>
        </w:rPr>
        <w:t xml:space="preserve">ficando os demais entretanto recebidos a aguardar </w:t>
      </w:r>
      <w:r>
        <w:rPr>
          <w:rFonts w:ascii="Times New Roman" w:hAnsi="Times New Roman"/>
          <w:bCs/>
          <w:sz w:val="24"/>
          <w:szCs w:val="24"/>
        </w:rPr>
        <w:t xml:space="preserve">o seu momento de </w:t>
      </w:r>
      <w:r w:rsidRPr="00C03EBA">
        <w:rPr>
          <w:rFonts w:ascii="Times New Roman" w:hAnsi="Times New Roman"/>
          <w:bCs/>
          <w:sz w:val="24"/>
          <w:szCs w:val="24"/>
        </w:rPr>
        <w:t>estudo e decisão</w:t>
      </w:r>
      <w:r w:rsidR="00AC2130">
        <w:rPr>
          <w:rFonts w:ascii="Times New Roman" w:hAnsi="Times New Roman"/>
          <w:bCs/>
          <w:sz w:val="24"/>
          <w:szCs w:val="24"/>
        </w:rPr>
        <w:t>.</w:t>
      </w:r>
    </w:p>
    <w:p w:rsidR="00EB732C" w:rsidRDefault="00EB732C" w:rsidP="0046622F">
      <w:pPr>
        <w:spacing w:line="36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Um </w:t>
      </w:r>
      <w:r w:rsidRPr="00C03EBA">
        <w:rPr>
          <w:rFonts w:ascii="Times New Roman" w:hAnsi="Times New Roman"/>
          <w:bCs/>
          <w:sz w:val="24"/>
          <w:szCs w:val="24"/>
        </w:rPr>
        <w:t>trabalho que, embora não possa</w:t>
      </w:r>
      <w:r>
        <w:rPr>
          <w:rFonts w:ascii="Times New Roman" w:hAnsi="Times New Roman"/>
          <w:bCs/>
          <w:sz w:val="24"/>
          <w:szCs w:val="24"/>
        </w:rPr>
        <w:t xml:space="preserve"> deixar de ser bem feito</w:t>
      </w:r>
      <w:r w:rsidRPr="00C03EBA">
        <w:rPr>
          <w:rFonts w:ascii="Times New Roman" w:hAnsi="Times New Roman"/>
          <w:bCs/>
          <w:sz w:val="24"/>
          <w:szCs w:val="24"/>
        </w:rPr>
        <w:t>, dele</w:t>
      </w:r>
      <w:r>
        <w:rPr>
          <w:rFonts w:ascii="Times New Roman" w:hAnsi="Times New Roman"/>
          <w:bCs/>
          <w:sz w:val="24"/>
          <w:szCs w:val="24"/>
        </w:rPr>
        <w:t xml:space="preserve"> não resulta</w:t>
      </w:r>
      <w:r w:rsidR="007253E9" w:rsidRPr="007253E9">
        <w:rPr>
          <w:rFonts w:ascii="Times New Roman" w:hAnsi="Times New Roman"/>
          <w:bCs/>
          <w:sz w:val="24"/>
          <w:szCs w:val="24"/>
        </w:rPr>
        <w:t xml:space="preserve"> </w:t>
      </w:r>
      <w:r w:rsidR="007253E9">
        <w:rPr>
          <w:rFonts w:ascii="Times New Roman" w:hAnsi="Times New Roman"/>
          <w:bCs/>
          <w:sz w:val="24"/>
          <w:szCs w:val="24"/>
        </w:rPr>
        <w:t>na esmagadora maioria dos casos</w:t>
      </w:r>
      <w:r w:rsidRPr="00C03EBA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como revelam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os dados estatísticos, </w:t>
      </w:r>
      <w:r w:rsidRPr="00C03EBA">
        <w:rPr>
          <w:rFonts w:ascii="Times New Roman" w:hAnsi="Times New Roman"/>
          <w:bCs/>
          <w:sz w:val="24"/>
          <w:szCs w:val="24"/>
        </w:rPr>
        <w:t>o</w:t>
      </w:r>
      <w:r>
        <w:rPr>
          <w:rFonts w:ascii="Times New Roman" w:hAnsi="Times New Roman"/>
          <w:bCs/>
          <w:sz w:val="24"/>
          <w:szCs w:val="24"/>
        </w:rPr>
        <w:t xml:space="preserve"> acolhimento da pretensão dos</w:t>
      </w:r>
      <w:r w:rsidRPr="00C03EBA">
        <w:rPr>
          <w:rFonts w:ascii="Times New Roman" w:hAnsi="Times New Roman"/>
          <w:bCs/>
          <w:sz w:val="24"/>
          <w:szCs w:val="24"/>
        </w:rPr>
        <w:t xml:space="preserve"> apelantes, funcionando</w:t>
      </w:r>
      <w:r w:rsidR="00103098">
        <w:rPr>
          <w:rFonts w:ascii="Times New Roman" w:hAnsi="Times New Roman"/>
          <w:bCs/>
          <w:sz w:val="24"/>
          <w:szCs w:val="24"/>
        </w:rPr>
        <w:t xml:space="preserve"> o recurso </w:t>
      </w:r>
      <w:r w:rsidRPr="00C03EBA">
        <w:rPr>
          <w:rFonts w:ascii="Times New Roman" w:hAnsi="Times New Roman"/>
          <w:bCs/>
          <w:sz w:val="24"/>
          <w:szCs w:val="24"/>
        </w:rPr>
        <w:t xml:space="preserve">mais como um paliativo do decaimento do que séria e válida motivação </w:t>
      </w:r>
      <w:proofErr w:type="spellStart"/>
      <w:r w:rsidRPr="00C03EBA">
        <w:rPr>
          <w:rFonts w:ascii="Times New Roman" w:hAnsi="Times New Roman"/>
          <w:bCs/>
          <w:sz w:val="24"/>
          <w:szCs w:val="24"/>
        </w:rPr>
        <w:t>recursória</w:t>
      </w:r>
      <w:proofErr w:type="spellEnd"/>
      <w:r w:rsidRPr="00C03EBA">
        <w:rPr>
          <w:rFonts w:ascii="Times New Roman" w:hAnsi="Times New Roman"/>
          <w:bCs/>
          <w:sz w:val="24"/>
          <w:szCs w:val="24"/>
        </w:rPr>
        <w:t>.</w:t>
      </w:r>
    </w:p>
    <w:p w:rsidR="00EB732C" w:rsidRPr="00C03EBA" w:rsidRDefault="00EB732C" w:rsidP="00615897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Para o agravamento deste problema contribuiu seriamente a circunstância de se ter posto termo ao tri</w:t>
      </w:r>
      <w:r w:rsidR="002E785F">
        <w:rPr>
          <w:rFonts w:ascii="Times New Roman" w:hAnsi="Times New Roman"/>
          <w:bCs/>
          <w:sz w:val="24"/>
          <w:szCs w:val="24"/>
        </w:rPr>
        <w:t>bunal colectivo em 1ª instância,</w:t>
      </w:r>
      <w:r>
        <w:rPr>
          <w:rFonts w:ascii="Times New Roman" w:hAnsi="Times New Roman"/>
          <w:bCs/>
          <w:sz w:val="24"/>
          <w:szCs w:val="24"/>
        </w:rPr>
        <w:t xml:space="preserve"> opção assumida pelo legislador, não por </w:t>
      </w:r>
      <w:r w:rsidRPr="00C03EBA">
        <w:rPr>
          <w:rFonts w:ascii="Times New Roman" w:hAnsi="Times New Roman"/>
          <w:bCs/>
          <w:sz w:val="24"/>
          <w:szCs w:val="24"/>
        </w:rPr>
        <w:t xml:space="preserve">desnecessidade, mas </w:t>
      </w:r>
      <w:r>
        <w:rPr>
          <w:rFonts w:ascii="Times New Roman" w:hAnsi="Times New Roman"/>
          <w:bCs/>
          <w:sz w:val="24"/>
          <w:szCs w:val="24"/>
        </w:rPr>
        <w:t xml:space="preserve">sim por </w:t>
      </w:r>
      <w:r w:rsidRPr="00C03EBA">
        <w:rPr>
          <w:rFonts w:ascii="Times New Roman" w:hAnsi="Times New Roman"/>
          <w:bCs/>
          <w:sz w:val="24"/>
          <w:szCs w:val="24"/>
        </w:rPr>
        <w:t>mera economia de meios, um interesse economicista que não deve preponderar na acção da Justiça.</w:t>
      </w:r>
    </w:p>
    <w:p w:rsidR="00EB732C" w:rsidRDefault="00EB732C" w:rsidP="0073015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>O Tribunal colectivo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 xml:space="preserve">que, para além do </w:t>
      </w:r>
      <w:r>
        <w:rPr>
          <w:rFonts w:ascii="Times New Roman" w:hAnsi="Times New Roman"/>
          <w:bCs/>
          <w:sz w:val="24"/>
          <w:szCs w:val="24"/>
        </w:rPr>
        <w:t xml:space="preserve">natural e saudável </w:t>
      </w:r>
      <w:r w:rsidRPr="00C03EBA">
        <w:rPr>
          <w:rFonts w:ascii="Times New Roman" w:hAnsi="Times New Roman"/>
          <w:bCs/>
          <w:sz w:val="24"/>
          <w:szCs w:val="24"/>
        </w:rPr>
        <w:t>convívio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entre os 3 colegas Juízes (</w:t>
      </w:r>
      <w:r w:rsidRPr="00A26DCF">
        <w:rPr>
          <w:rFonts w:ascii="Times New Roman" w:hAnsi="Times New Roman"/>
          <w:bCs/>
          <w:i/>
          <w:sz w:val="24"/>
          <w:szCs w:val="24"/>
        </w:rPr>
        <w:t>todos nós temos grandes recordações de julgamentos colectivos em que a viva interacção entre o Juiz presidente e os adjuntos era uma realidade que, para além do acerto da decisão que tinha em vista, apaziguava a carga processual de cada um</w:t>
      </w:r>
      <w:r w:rsidRPr="00C03EBA">
        <w:rPr>
          <w:rFonts w:ascii="Times New Roman" w:hAnsi="Times New Roman"/>
          <w:bCs/>
          <w:sz w:val="24"/>
          <w:szCs w:val="24"/>
        </w:rPr>
        <w:t xml:space="preserve">), para além desse convívio tão interessante e estruturante para a carreira e o crescimento da cada um como Magistrado – </w:t>
      </w:r>
      <w:r>
        <w:rPr>
          <w:rFonts w:ascii="Times New Roman" w:hAnsi="Times New Roman"/>
          <w:bCs/>
          <w:sz w:val="24"/>
          <w:szCs w:val="24"/>
        </w:rPr>
        <w:t>estando aqui em causa a</w:t>
      </w:r>
      <w:r w:rsidRPr="00C03EBA">
        <w:rPr>
          <w:rFonts w:ascii="Times New Roman" w:hAnsi="Times New Roman"/>
          <w:bCs/>
          <w:sz w:val="24"/>
          <w:szCs w:val="24"/>
        </w:rPr>
        <w:t xml:space="preserve"> própria formação contínua dos Juízes</w:t>
      </w:r>
      <w:r>
        <w:rPr>
          <w:rFonts w:ascii="Times New Roman" w:hAnsi="Times New Roman"/>
          <w:bCs/>
          <w:sz w:val="24"/>
          <w:szCs w:val="24"/>
        </w:rPr>
        <w:t xml:space="preserve"> mais jovens que necessitam da experiência dos mais velhos </w:t>
      </w:r>
      <w:r w:rsidRPr="00C03EBA">
        <w:rPr>
          <w:rFonts w:ascii="Times New Roman" w:hAnsi="Times New Roman"/>
          <w:bCs/>
          <w:sz w:val="24"/>
          <w:szCs w:val="24"/>
        </w:rPr>
        <w:t xml:space="preserve">-, garantia uma </w:t>
      </w:r>
      <w:r>
        <w:rPr>
          <w:rFonts w:ascii="Times New Roman" w:hAnsi="Times New Roman"/>
          <w:bCs/>
          <w:sz w:val="24"/>
          <w:szCs w:val="24"/>
        </w:rPr>
        <w:t xml:space="preserve">decisão </w:t>
      </w:r>
      <w:r w:rsidRPr="00C03EBA">
        <w:rPr>
          <w:rFonts w:ascii="Times New Roman" w:hAnsi="Times New Roman"/>
          <w:bCs/>
          <w:sz w:val="24"/>
          <w:szCs w:val="24"/>
        </w:rPr>
        <w:t xml:space="preserve">resultante de uma discussão séria e intensa entre os vários magistrados, uma decisão colegial com toda a certeza mais segura e </w:t>
      </w:r>
      <w:r>
        <w:rPr>
          <w:rFonts w:ascii="Times New Roman" w:hAnsi="Times New Roman"/>
          <w:bCs/>
          <w:sz w:val="24"/>
          <w:szCs w:val="24"/>
        </w:rPr>
        <w:t xml:space="preserve">sustentada </w:t>
      </w:r>
      <w:r w:rsidRPr="00C03EBA">
        <w:rPr>
          <w:rFonts w:ascii="Times New Roman" w:hAnsi="Times New Roman"/>
          <w:bCs/>
          <w:sz w:val="24"/>
          <w:szCs w:val="24"/>
        </w:rPr>
        <w:t>que a decisão singular, que actualmente funciona como regra.</w:t>
      </w:r>
      <w:r w:rsidRPr="0073015B">
        <w:rPr>
          <w:rFonts w:ascii="Times New Roman" w:hAnsi="Times New Roman"/>
          <w:bCs/>
          <w:sz w:val="24"/>
          <w:szCs w:val="24"/>
        </w:rPr>
        <w:t xml:space="preserve"> </w:t>
      </w:r>
    </w:p>
    <w:p w:rsidR="00AC2130" w:rsidRPr="00FC7423" w:rsidRDefault="00EB732C" w:rsidP="005A7FD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Sem prejuízo do </w:t>
      </w:r>
      <w:r w:rsidR="00103098">
        <w:rPr>
          <w:rFonts w:ascii="Times New Roman" w:hAnsi="Times New Roman"/>
          <w:bCs/>
          <w:sz w:val="24"/>
          <w:szCs w:val="24"/>
        </w:rPr>
        <w:t xml:space="preserve">eventual </w:t>
      </w:r>
      <w:r>
        <w:rPr>
          <w:rFonts w:ascii="Times New Roman" w:hAnsi="Times New Roman"/>
          <w:bCs/>
          <w:sz w:val="24"/>
          <w:szCs w:val="24"/>
        </w:rPr>
        <w:t>reaviva</w:t>
      </w:r>
      <w:r w:rsidR="00103098">
        <w:rPr>
          <w:rFonts w:ascii="Times New Roman" w:hAnsi="Times New Roman"/>
          <w:bCs/>
          <w:sz w:val="24"/>
          <w:szCs w:val="24"/>
        </w:rPr>
        <w:t>mento</w:t>
      </w:r>
      <w:r>
        <w:rPr>
          <w:rFonts w:ascii="Times New Roman" w:hAnsi="Times New Roman"/>
          <w:bCs/>
          <w:sz w:val="24"/>
          <w:szCs w:val="24"/>
        </w:rPr>
        <w:t xml:space="preserve"> dos julgamentos colectivos cíveis em 1ª instância, como regra para os processos de valor mais elevado e de maior complexidade, é urgente repensar o actual sistema de recursos da decisão da matéria de facto, devendo o mesmo ser absolutamente restringido às situações de manifesto erro </w:t>
      </w:r>
      <w:r w:rsidR="00103098">
        <w:rPr>
          <w:rFonts w:ascii="Times New Roman" w:hAnsi="Times New Roman"/>
          <w:bCs/>
          <w:sz w:val="24"/>
          <w:szCs w:val="24"/>
        </w:rPr>
        <w:t xml:space="preserve">de </w:t>
      </w:r>
      <w:r>
        <w:rPr>
          <w:rFonts w:ascii="Times New Roman" w:hAnsi="Times New Roman"/>
          <w:bCs/>
          <w:sz w:val="24"/>
          <w:szCs w:val="24"/>
        </w:rPr>
        <w:t>apreciação</w:t>
      </w:r>
      <w:r w:rsidR="00103098">
        <w:rPr>
          <w:rFonts w:ascii="Times New Roman" w:hAnsi="Times New Roman"/>
          <w:bCs/>
          <w:sz w:val="24"/>
          <w:szCs w:val="24"/>
        </w:rPr>
        <w:t xml:space="preserve"> e julgamento</w:t>
      </w:r>
      <w:r>
        <w:rPr>
          <w:rFonts w:ascii="Times New Roman" w:hAnsi="Times New Roman"/>
          <w:bCs/>
          <w:sz w:val="24"/>
          <w:szCs w:val="24"/>
        </w:rPr>
        <w:t xml:space="preserve">, sendo importante que nesse exercício seja sempre salvaguardado </w:t>
      </w:r>
      <w:r w:rsidRPr="00C03EBA">
        <w:rPr>
          <w:rFonts w:ascii="Times New Roman" w:hAnsi="Times New Roman"/>
          <w:bCs/>
          <w:sz w:val="24"/>
          <w:szCs w:val="24"/>
        </w:rPr>
        <w:t>o princípio da colegialidade da decisão, que</w:t>
      </w:r>
      <w:r w:rsidR="00103098">
        <w:rPr>
          <w:rFonts w:ascii="Times New Roman" w:hAnsi="Times New Roman"/>
          <w:bCs/>
          <w:sz w:val="24"/>
          <w:szCs w:val="24"/>
        </w:rPr>
        <w:t>r</w:t>
      </w:r>
      <w:r w:rsidRPr="00C03EBA">
        <w:rPr>
          <w:rFonts w:ascii="Times New Roman" w:hAnsi="Times New Roman"/>
          <w:bCs/>
          <w:sz w:val="24"/>
          <w:szCs w:val="24"/>
        </w:rPr>
        <w:t xml:space="preserve"> na área Criminal</w:t>
      </w:r>
      <w:r w:rsidR="00FC7423">
        <w:rPr>
          <w:rFonts w:ascii="Times New Roman" w:hAnsi="Times New Roman"/>
          <w:bCs/>
          <w:sz w:val="24"/>
          <w:szCs w:val="24"/>
        </w:rPr>
        <w:t>, quer nas áreas cível e social.</w:t>
      </w:r>
    </w:p>
    <w:p w:rsidR="00EB732C" w:rsidRDefault="00344433" w:rsidP="005A7FD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Havendo que</w:t>
      </w:r>
      <w:r w:rsidR="005A7FD5">
        <w:rPr>
          <w:rFonts w:ascii="Times New Roman" w:hAnsi="Times New Roman"/>
          <w:bCs/>
          <w:sz w:val="24"/>
          <w:szCs w:val="24"/>
        </w:rPr>
        <w:t xml:space="preserve"> sublinhar a importância da</w:t>
      </w:r>
      <w:r w:rsidR="00EB732C" w:rsidRPr="00051ECE">
        <w:rPr>
          <w:rFonts w:ascii="Times New Roman" w:hAnsi="Times New Roman"/>
          <w:b/>
          <w:bCs/>
          <w:sz w:val="24"/>
          <w:szCs w:val="24"/>
        </w:rPr>
        <w:t xml:space="preserve"> decisão</w:t>
      </w:r>
      <w:r w:rsidR="005A7FD5">
        <w:rPr>
          <w:rFonts w:ascii="Times New Roman" w:hAnsi="Times New Roman"/>
          <w:b/>
          <w:bCs/>
          <w:sz w:val="24"/>
          <w:szCs w:val="24"/>
        </w:rPr>
        <w:t xml:space="preserve"> colegial </w:t>
      </w:r>
      <w:r w:rsidR="005A7FD5" w:rsidRPr="00051ECE">
        <w:rPr>
          <w:rFonts w:ascii="Times New Roman" w:hAnsi="Times New Roman"/>
          <w:b/>
          <w:bCs/>
          <w:sz w:val="24"/>
          <w:szCs w:val="24"/>
        </w:rPr>
        <w:t>no Tribunal da Relação</w:t>
      </w:r>
      <w:r w:rsidR="005A7FD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EB732C">
        <w:rPr>
          <w:rFonts w:ascii="Times New Roman" w:hAnsi="Times New Roman"/>
          <w:bCs/>
          <w:sz w:val="24"/>
          <w:szCs w:val="24"/>
        </w:rPr>
        <w:t>h</w:t>
      </w:r>
      <w:r w:rsidR="005A7FD5">
        <w:rPr>
          <w:rFonts w:ascii="Times New Roman" w:hAnsi="Times New Roman"/>
          <w:bCs/>
          <w:sz w:val="24"/>
          <w:szCs w:val="24"/>
        </w:rPr>
        <w:t xml:space="preserve">á </w:t>
      </w:r>
      <w:r w:rsidR="00EB732C">
        <w:rPr>
          <w:rFonts w:ascii="Times New Roman" w:hAnsi="Times New Roman"/>
          <w:bCs/>
          <w:sz w:val="24"/>
          <w:szCs w:val="24"/>
        </w:rPr>
        <w:t xml:space="preserve">que adoptar mecanismos que garantam que a mesma </w:t>
      </w:r>
      <w:r w:rsidR="00EB732C" w:rsidRPr="00C03EBA">
        <w:rPr>
          <w:rFonts w:ascii="Times New Roman" w:hAnsi="Times New Roman"/>
          <w:bCs/>
          <w:sz w:val="24"/>
          <w:szCs w:val="24"/>
        </w:rPr>
        <w:t>resulta de um</w:t>
      </w:r>
      <w:r w:rsidR="00EB732C">
        <w:rPr>
          <w:rFonts w:ascii="Times New Roman" w:hAnsi="Times New Roman"/>
          <w:bCs/>
          <w:sz w:val="24"/>
          <w:szCs w:val="24"/>
        </w:rPr>
        <w:t xml:space="preserve">a ponderação </w:t>
      </w:r>
      <w:r w:rsidR="00EB732C" w:rsidRPr="00C03EBA">
        <w:rPr>
          <w:rFonts w:ascii="Times New Roman" w:hAnsi="Times New Roman"/>
          <w:bCs/>
          <w:sz w:val="24"/>
          <w:szCs w:val="24"/>
        </w:rPr>
        <w:t>co</w:t>
      </w:r>
      <w:r w:rsidR="00EB732C">
        <w:rPr>
          <w:rFonts w:ascii="Times New Roman" w:hAnsi="Times New Roman"/>
          <w:bCs/>
          <w:sz w:val="24"/>
          <w:szCs w:val="24"/>
        </w:rPr>
        <w:t xml:space="preserve">njunta de 3 Juízes Desembargadores, com especial incidência na área criminal, em </w:t>
      </w:r>
      <w:r w:rsidR="00EB732C">
        <w:rPr>
          <w:rFonts w:ascii="Times New Roman" w:hAnsi="Times New Roman"/>
          <w:bCs/>
          <w:sz w:val="24"/>
          <w:szCs w:val="24"/>
        </w:rPr>
        <w:lastRenderedPageBreak/>
        <w:t>que o Acórdão é actualmente decidido por 2 Desembargadores, só surgindo a intervenção decisória do Presidente da Secção em caso de discordância entre aqueles.</w:t>
      </w:r>
    </w:p>
    <w:p w:rsidR="00EB732C" w:rsidRDefault="00EB732C" w:rsidP="004A019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Resta-nos ainda apontar a perplexidade de a decisão singular cível da 1ª instância ser apreciada na Relação por 3 Juízes, </w:t>
      </w:r>
      <w:proofErr w:type="gramStart"/>
      <w:r>
        <w:rPr>
          <w:rFonts w:ascii="Times New Roman" w:hAnsi="Times New Roman"/>
          <w:bCs/>
          <w:sz w:val="24"/>
          <w:szCs w:val="24"/>
        </w:rPr>
        <w:t>enquanto que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a decisão colectiva criminal de 3 Juízes da 1ª instância </w:t>
      </w:r>
      <w:r w:rsidR="00A45081">
        <w:rPr>
          <w:rFonts w:ascii="Times New Roman" w:hAnsi="Times New Roman"/>
          <w:bCs/>
          <w:sz w:val="24"/>
          <w:szCs w:val="24"/>
        </w:rPr>
        <w:t>é</w:t>
      </w:r>
      <w:r>
        <w:rPr>
          <w:rFonts w:ascii="Times New Roman" w:hAnsi="Times New Roman"/>
          <w:bCs/>
          <w:sz w:val="24"/>
          <w:szCs w:val="24"/>
        </w:rPr>
        <w:t xml:space="preserve"> apreciada em conferência apenas por 2 Desembargadores.</w:t>
      </w:r>
    </w:p>
    <w:p w:rsidR="00EB732C" w:rsidRDefault="00EB732C" w:rsidP="004A0194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Algo parece estar errado, merecendo enérgica e urgente correcção, na certeza de que desse aperfeiçoamento resultará um acréscimo de garantia quanto ao acerto da decisão e sua plena adequação aos valores e sentimentos da comunidade a que se dirige.</w:t>
      </w:r>
    </w:p>
    <w:p w:rsidR="00EB732C" w:rsidRDefault="00EB732C" w:rsidP="00351DC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B732C" w:rsidRDefault="00EB732C" w:rsidP="00351DC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Senhores Desembargadores</w:t>
      </w:r>
    </w:p>
    <w:p w:rsidR="00EB732C" w:rsidRDefault="00EB732C" w:rsidP="000753E0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Sendo importante e indispensável modernizar a organização e funcionamento dos Tribunais da Relação, surgirá em breve a implementação d</w:t>
      </w:r>
      <w:r w:rsidRPr="00C03EBA">
        <w:rPr>
          <w:rFonts w:ascii="Times New Roman" w:hAnsi="Times New Roman"/>
          <w:bCs/>
          <w:sz w:val="24"/>
          <w:szCs w:val="24"/>
        </w:rPr>
        <w:t xml:space="preserve">o </w:t>
      </w:r>
      <w:r w:rsidRPr="00051ECE">
        <w:rPr>
          <w:rFonts w:ascii="Times New Roman" w:hAnsi="Times New Roman"/>
          <w:b/>
          <w:bCs/>
          <w:sz w:val="24"/>
          <w:szCs w:val="24"/>
        </w:rPr>
        <w:t>CITIUS</w:t>
      </w:r>
      <w:r w:rsidRPr="009D4B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em todas as Relações, processo electrónico já há mais de 10 anos em pleno funcionamento na 1ª instância e com provas dadas já com experiências piloto </w:t>
      </w:r>
      <w:proofErr w:type="gramStart"/>
      <w:r>
        <w:rPr>
          <w:rFonts w:ascii="Times New Roman" w:hAnsi="Times New Roman"/>
          <w:bCs/>
          <w:sz w:val="24"/>
          <w:szCs w:val="24"/>
        </w:rPr>
        <w:t>bem sucedidas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nos Tribunais da Relação de Coimbra e Évora, prevendo-se a mesma até ao final de 2018, meados de 2019.</w:t>
      </w:r>
    </w:p>
    <w:p w:rsidR="00EB732C" w:rsidRDefault="00EB732C" w:rsidP="009D4BD5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Como sistema </w:t>
      </w:r>
      <w:r w:rsidRPr="00C03EBA">
        <w:rPr>
          <w:rFonts w:ascii="Times New Roman" w:hAnsi="Times New Roman"/>
          <w:bCs/>
          <w:sz w:val="24"/>
          <w:szCs w:val="24"/>
        </w:rPr>
        <w:t>informático valioso 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indispensável para a melhor operacionalização da nossa acção,</w:t>
      </w:r>
      <w:r>
        <w:rPr>
          <w:rFonts w:ascii="Times New Roman" w:hAnsi="Times New Roman"/>
          <w:bCs/>
          <w:sz w:val="24"/>
          <w:szCs w:val="24"/>
        </w:rPr>
        <w:t xml:space="preserve"> dele resultarão enormes ganhos de tempo e de facilidade de consulta dos autos pelos Magistrados, com a inerente maior brevidade da decisão e sua comunicação.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Com a </w:t>
      </w:r>
      <w:r w:rsidR="00051ECE">
        <w:rPr>
          <w:rFonts w:ascii="Times New Roman" w:hAnsi="Times New Roman"/>
          <w:bCs/>
          <w:sz w:val="24"/>
          <w:szCs w:val="24"/>
        </w:rPr>
        <w:t xml:space="preserve">sua </w:t>
      </w:r>
      <w:r>
        <w:rPr>
          <w:rFonts w:ascii="Times New Roman" w:hAnsi="Times New Roman"/>
          <w:bCs/>
          <w:sz w:val="24"/>
          <w:szCs w:val="24"/>
        </w:rPr>
        <w:t xml:space="preserve">implementação em todas as Relações, que se avizinha, </w:t>
      </w:r>
      <w:r w:rsidR="008D6F50">
        <w:rPr>
          <w:rFonts w:ascii="Times New Roman" w:hAnsi="Times New Roman"/>
          <w:bCs/>
          <w:sz w:val="24"/>
          <w:szCs w:val="24"/>
        </w:rPr>
        <w:t xml:space="preserve">para o que se prevê formação específica e intensa para todos os Desembargadores que ainda não usaram o </w:t>
      </w:r>
      <w:r w:rsidR="00A45081">
        <w:rPr>
          <w:rFonts w:ascii="Times New Roman" w:hAnsi="Times New Roman"/>
          <w:bCs/>
          <w:sz w:val="24"/>
          <w:szCs w:val="24"/>
        </w:rPr>
        <w:t xml:space="preserve">tal </w:t>
      </w:r>
      <w:r w:rsidR="008D6F50">
        <w:rPr>
          <w:rFonts w:ascii="Times New Roman" w:hAnsi="Times New Roman"/>
          <w:bCs/>
          <w:sz w:val="24"/>
          <w:szCs w:val="24"/>
        </w:rPr>
        <w:t xml:space="preserve">sistema, </w:t>
      </w:r>
      <w:r>
        <w:rPr>
          <w:rFonts w:ascii="Times New Roman" w:hAnsi="Times New Roman"/>
          <w:bCs/>
          <w:sz w:val="24"/>
          <w:szCs w:val="24"/>
        </w:rPr>
        <w:t>será importante que em simultâneo sejam prevenidos os</w:t>
      </w:r>
      <w:r w:rsidRPr="00C03EBA">
        <w:rPr>
          <w:rFonts w:ascii="Times New Roman" w:hAnsi="Times New Roman"/>
          <w:bCs/>
          <w:sz w:val="24"/>
          <w:szCs w:val="24"/>
        </w:rPr>
        <w:t xml:space="preserve"> perigos inerentes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à solidão e isolamento</w:t>
      </w:r>
      <w:r>
        <w:rPr>
          <w:rFonts w:ascii="Times New Roman" w:hAnsi="Times New Roman"/>
          <w:bCs/>
          <w:sz w:val="24"/>
          <w:szCs w:val="24"/>
        </w:rPr>
        <w:t xml:space="preserve"> que dele podem resultar</w:t>
      </w:r>
      <w:r w:rsidRPr="00C03EBA">
        <w:rPr>
          <w:rFonts w:ascii="Times New Roman" w:hAnsi="Times New Roman"/>
          <w:bCs/>
          <w:sz w:val="24"/>
          <w:szCs w:val="24"/>
        </w:rPr>
        <w:t xml:space="preserve">, aspectos </w:t>
      </w:r>
      <w:r>
        <w:rPr>
          <w:rFonts w:ascii="Times New Roman" w:hAnsi="Times New Roman"/>
          <w:bCs/>
          <w:sz w:val="24"/>
          <w:szCs w:val="24"/>
        </w:rPr>
        <w:t xml:space="preserve">que poderão tornar depressiva a nossa acção, devendo tal maleita ser prevenida e refrescada com a continuação obrigatória de sessões presenciais de </w:t>
      </w:r>
      <w:r w:rsidRPr="00C03EBA">
        <w:rPr>
          <w:rFonts w:ascii="Times New Roman" w:hAnsi="Times New Roman"/>
          <w:bCs/>
          <w:sz w:val="24"/>
          <w:szCs w:val="24"/>
        </w:rPr>
        <w:t>trabalho,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 xml:space="preserve">assim como </w:t>
      </w:r>
      <w:r>
        <w:rPr>
          <w:rFonts w:ascii="Times New Roman" w:hAnsi="Times New Roman"/>
          <w:bCs/>
          <w:sz w:val="24"/>
          <w:szCs w:val="24"/>
        </w:rPr>
        <w:t>com a realização de</w:t>
      </w:r>
      <w:r w:rsidRPr="00C03EBA">
        <w:rPr>
          <w:rFonts w:ascii="Times New Roman" w:hAnsi="Times New Roman"/>
          <w:bCs/>
          <w:sz w:val="24"/>
          <w:szCs w:val="24"/>
        </w:rPr>
        <w:t xml:space="preserve"> Plenários de Desembargadores que, seguindo aliás o exemplo do Senhor Presidente do </w:t>
      </w:r>
      <w:r>
        <w:rPr>
          <w:rFonts w:ascii="Times New Roman" w:hAnsi="Times New Roman"/>
          <w:bCs/>
          <w:sz w:val="24"/>
          <w:szCs w:val="24"/>
        </w:rPr>
        <w:t>T</w:t>
      </w:r>
      <w:r w:rsidRPr="00C03EBA">
        <w:rPr>
          <w:rFonts w:ascii="Times New Roman" w:hAnsi="Times New Roman"/>
          <w:bCs/>
          <w:sz w:val="24"/>
          <w:szCs w:val="24"/>
        </w:rPr>
        <w:t xml:space="preserve">ribunal da Relação de Coimbra, </w:t>
      </w:r>
      <w:r>
        <w:rPr>
          <w:rFonts w:ascii="Times New Roman" w:hAnsi="Times New Roman"/>
          <w:bCs/>
          <w:sz w:val="24"/>
          <w:szCs w:val="24"/>
        </w:rPr>
        <w:t xml:space="preserve">Desembargador </w:t>
      </w:r>
      <w:r w:rsidRPr="00C03EBA">
        <w:rPr>
          <w:rFonts w:ascii="Times New Roman" w:hAnsi="Times New Roman"/>
          <w:bCs/>
          <w:sz w:val="24"/>
          <w:szCs w:val="24"/>
        </w:rPr>
        <w:t>Azevedo Mendes, desejo implementar neste Tribunal da Relação do Porto.</w:t>
      </w:r>
    </w:p>
    <w:p w:rsidR="00FC7423" w:rsidRPr="00C03EBA" w:rsidRDefault="00FC7423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lastRenderedPageBreak/>
        <w:t xml:space="preserve">Vivemos o tempo do chamado Estado de Direito Democrático, </w:t>
      </w:r>
      <w:r>
        <w:rPr>
          <w:rFonts w:ascii="Times New Roman" w:hAnsi="Times New Roman"/>
          <w:bCs/>
          <w:sz w:val="24"/>
          <w:szCs w:val="24"/>
        </w:rPr>
        <w:t>a</w:t>
      </w:r>
      <w:r w:rsidRPr="00C03EBA">
        <w:rPr>
          <w:rFonts w:ascii="Times New Roman" w:hAnsi="Times New Roman"/>
          <w:bCs/>
          <w:sz w:val="24"/>
          <w:szCs w:val="24"/>
        </w:rPr>
        <w:t xml:space="preserve"> própria referência ao Direito surge como fundamento da própria legitimidade do Estado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732C" w:rsidRDefault="00EB732C" w:rsidP="00CD0C3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 Tribunais </w:t>
      </w:r>
      <w:r w:rsidRPr="00C03EBA">
        <w:rPr>
          <w:rFonts w:ascii="Times New Roman" w:hAnsi="Times New Roman"/>
          <w:bCs/>
          <w:sz w:val="24"/>
          <w:szCs w:val="24"/>
        </w:rPr>
        <w:t>assum</w:t>
      </w:r>
      <w:r>
        <w:rPr>
          <w:rFonts w:ascii="Times New Roman" w:hAnsi="Times New Roman"/>
          <w:bCs/>
          <w:sz w:val="24"/>
          <w:szCs w:val="24"/>
        </w:rPr>
        <w:t>em</w:t>
      </w:r>
      <w:r w:rsidRPr="00C03EBA">
        <w:rPr>
          <w:rFonts w:ascii="Times New Roman" w:hAnsi="Times New Roman"/>
          <w:bCs/>
          <w:sz w:val="24"/>
          <w:szCs w:val="24"/>
        </w:rPr>
        <w:t xml:space="preserve"> agora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BA">
        <w:rPr>
          <w:rFonts w:ascii="Times New Roman" w:hAnsi="Times New Roman"/>
          <w:bCs/>
          <w:sz w:val="24"/>
          <w:szCs w:val="24"/>
        </w:rPr>
        <w:t>um papel cada vez mais central nos mecanismos de dizer o direito, ganhando o direito jurisprudencial progressivo destaque e centralidade como fonte imediata do direito, em contraponto com a submersão progressiva do legislador como agente de regulação.</w:t>
      </w:r>
    </w:p>
    <w:p w:rsidR="00EB732C" w:rsidRPr="00C03EBA" w:rsidRDefault="00EB732C" w:rsidP="001A3E8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Nesta eminência do papel </w:t>
      </w:r>
      <w:r w:rsidRPr="00C03EBA">
        <w:rPr>
          <w:rFonts w:ascii="Times New Roman" w:hAnsi="Times New Roman"/>
          <w:bCs/>
          <w:sz w:val="24"/>
          <w:szCs w:val="24"/>
        </w:rPr>
        <w:t>dos tribunais</w:t>
      </w:r>
      <w:r>
        <w:rPr>
          <w:rFonts w:ascii="Times New Roman" w:hAnsi="Times New Roman"/>
          <w:bCs/>
          <w:sz w:val="24"/>
          <w:szCs w:val="24"/>
        </w:rPr>
        <w:t xml:space="preserve">, importará ter consciência de que </w:t>
      </w:r>
      <w:r w:rsidRPr="00C03EBA">
        <w:rPr>
          <w:rFonts w:ascii="Times New Roman" w:hAnsi="Times New Roman"/>
          <w:bCs/>
          <w:sz w:val="24"/>
          <w:szCs w:val="24"/>
        </w:rPr>
        <w:t xml:space="preserve">os tribunais da Relação são aqueles em que, </w:t>
      </w:r>
      <w:r w:rsidRPr="00C03EBA">
        <w:rPr>
          <w:rFonts w:ascii="Times New Roman" w:hAnsi="Times New Roman"/>
          <w:sz w:val="24"/>
          <w:szCs w:val="24"/>
        </w:rPr>
        <w:t xml:space="preserve">para a esmagadora maioria dos processos, </w:t>
      </w:r>
      <w:r w:rsidRPr="00C03EBA">
        <w:rPr>
          <w:rFonts w:ascii="Times New Roman" w:hAnsi="Times New Roman"/>
          <w:bCs/>
          <w:sz w:val="24"/>
          <w:szCs w:val="24"/>
        </w:rPr>
        <w:t>começa e também termina a garantia de recurso, sendo hoje</w:t>
      </w:r>
      <w:r w:rsidRPr="00C03E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EBA">
        <w:rPr>
          <w:rFonts w:ascii="Times New Roman" w:hAnsi="Times New Roman"/>
          <w:sz w:val="24"/>
          <w:szCs w:val="24"/>
        </w:rPr>
        <w:t>os tribunais superiores que ultrapassam o patamar decisório dos tribunais de comarca, ocupando, também por isso</w:t>
      </w:r>
      <w:r w:rsidRPr="00C03E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03EBA">
        <w:rPr>
          <w:rFonts w:ascii="Times New Roman" w:hAnsi="Times New Roman"/>
          <w:sz w:val="24"/>
          <w:szCs w:val="24"/>
        </w:rPr>
        <w:t>um lugar absolutamente central na realização do direito.</w:t>
      </w:r>
    </w:p>
    <w:p w:rsidR="00EB732C" w:rsidRPr="00C03EBA" w:rsidRDefault="00EB732C" w:rsidP="004345BB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C03EBA">
        <w:rPr>
          <w:rFonts w:ascii="Times New Roman" w:hAnsi="Times New Roman"/>
          <w:bCs/>
          <w:sz w:val="24"/>
          <w:szCs w:val="24"/>
        </w:rPr>
        <w:t xml:space="preserve">Os Tribunais são o sistema vascular da Justiça, assumindo a </w:t>
      </w:r>
      <w:r>
        <w:rPr>
          <w:rFonts w:ascii="Times New Roman" w:hAnsi="Times New Roman"/>
          <w:bCs/>
          <w:sz w:val="24"/>
          <w:szCs w:val="24"/>
        </w:rPr>
        <w:t>M</w:t>
      </w:r>
      <w:r w:rsidRPr="00C03EBA">
        <w:rPr>
          <w:rFonts w:ascii="Times New Roman" w:hAnsi="Times New Roman"/>
          <w:bCs/>
          <w:sz w:val="24"/>
          <w:szCs w:val="24"/>
        </w:rPr>
        <w:t xml:space="preserve">agistratura a sua proeminente e soberana função cardíaca, havendo que proteger e </w:t>
      </w:r>
      <w:r>
        <w:rPr>
          <w:rFonts w:ascii="Times New Roman" w:hAnsi="Times New Roman"/>
          <w:bCs/>
          <w:sz w:val="24"/>
          <w:szCs w:val="24"/>
        </w:rPr>
        <w:t xml:space="preserve">garantir </w:t>
      </w:r>
      <w:r w:rsidRPr="00C03EBA">
        <w:rPr>
          <w:rFonts w:ascii="Times New Roman" w:hAnsi="Times New Roman"/>
          <w:bCs/>
          <w:sz w:val="24"/>
          <w:szCs w:val="24"/>
        </w:rPr>
        <w:t>o seu bom funcionamento, sob pena de o organismo colapsar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03EBA">
        <w:rPr>
          <w:rFonts w:ascii="Times New Roman" w:hAnsi="Times New Roman"/>
          <w:bCs/>
          <w:sz w:val="24"/>
          <w:szCs w:val="24"/>
        </w:rPr>
        <w:t xml:space="preserve">desde logo por normas e princípios </w:t>
      </w:r>
      <w:r>
        <w:rPr>
          <w:rFonts w:ascii="Times New Roman" w:hAnsi="Times New Roman"/>
          <w:bCs/>
          <w:sz w:val="24"/>
          <w:szCs w:val="24"/>
        </w:rPr>
        <w:t xml:space="preserve">que lubrifiquem </w:t>
      </w:r>
      <w:r w:rsidRPr="00C03EBA">
        <w:rPr>
          <w:rFonts w:ascii="Times New Roman" w:hAnsi="Times New Roman"/>
          <w:bCs/>
          <w:sz w:val="24"/>
          <w:szCs w:val="24"/>
        </w:rPr>
        <w:t>a sua melhor operacionalidade, expurgando-a de outras que a engordurem e emperrem.</w:t>
      </w:r>
    </w:p>
    <w:p w:rsidR="00EB732C" w:rsidRPr="00C03EBA" w:rsidRDefault="00EB732C" w:rsidP="00CD0C3C">
      <w:pPr>
        <w:spacing w:line="360" w:lineRule="auto"/>
        <w:rPr>
          <w:rFonts w:ascii="Times New Roman" w:hAnsi="Times New Roman"/>
          <w:sz w:val="24"/>
          <w:szCs w:val="24"/>
        </w:rPr>
      </w:pPr>
      <w:r w:rsidRPr="00C03EBA">
        <w:rPr>
          <w:rFonts w:ascii="Times New Roman" w:hAnsi="Times New Roman"/>
          <w:sz w:val="24"/>
          <w:szCs w:val="24"/>
        </w:rPr>
        <w:t xml:space="preserve">Neste quadro estratégico de melhoria das funcionalidades dos Tribunais da Relação, inscreve-se a há muito ambicionada </w:t>
      </w:r>
      <w:r w:rsidRPr="00C03EBA">
        <w:rPr>
          <w:rFonts w:ascii="Times New Roman" w:hAnsi="Times New Roman"/>
          <w:b/>
          <w:sz w:val="24"/>
          <w:szCs w:val="24"/>
        </w:rPr>
        <w:t>autonomia administrativa e orçamental</w:t>
      </w:r>
      <w:r w:rsidRPr="00C03EBA">
        <w:rPr>
          <w:rFonts w:ascii="Times New Roman" w:hAnsi="Times New Roman"/>
          <w:sz w:val="24"/>
          <w:szCs w:val="24"/>
        </w:rPr>
        <w:t>, no caminho da autonomia financeira, da qual resultará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EBA">
        <w:rPr>
          <w:rFonts w:ascii="Times New Roman" w:hAnsi="Times New Roman"/>
          <w:sz w:val="24"/>
          <w:szCs w:val="24"/>
        </w:rPr>
        <w:t xml:space="preserve">a mais elevada qualidade </w:t>
      </w:r>
      <w:r w:rsidR="008D6F50">
        <w:rPr>
          <w:rFonts w:ascii="Times New Roman" w:hAnsi="Times New Roman"/>
          <w:sz w:val="24"/>
          <w:szCs w:val="24"/>
        </w:rPr>
        <w:t xml:space="preserve">e prontidão </w:t>
      </w:r>
      <w:r w:rsidRPr="00C03EBA">
        <w:rPr>
          <w:rFonts w:ascii="Times New Roman" w:hAnsi="Times New Roman"/>
          <w:sz w:val="24"/>
          <w:szCs w:val="24"/>
        </w:rPr>
        <w:t>dos seus serviços, mercê da maior capacidade de gestão dos seus recursos materiais e humanos,</w:t>
      </w:r>
      <w:r>
        <w:rPr>
          <w:rFonts w:ascii="Times New Roman" w:hAnsi="Times New Roman"/>
          <w:sz w:val="24"/>
          <w:szCs w:val="24"/>
        </w:rPr>
        <w:t xml:space="preserve"> com a consequente </w:t>
      </w:r>
      <w:r w:rsidRPr="00C03EBA">
        <w:rPr>
          <w:rFonts w:ascii="Times New Roman" w:hAnsi="Times New Roman"/>
          <w:sz w:val="24"/>
          <w:szCs w:val="24"/>
        </w:rPr>
        <w:t xml:space="preserve">valorização da sua Dignidade, </w:t>
      </w:r>
      <w:r w:rsidR="008D6F50">
        <w:rPr>
          <w:rFonts w:ascii="Times New Roman" w:hAnsi="Times New Roman"/>
          <w:sz w:val="24"/>
          <w:szCs w:val="24"/>
        </w:rPr>
        <w:t>inerente à</w:t>
      </w:r>
      <w:r w:rsidRPr="00C03EBA">
        <w:rPr>
          <w:rFonts w:ascii="Times New Roman" w:hAnsi="Times New Roman"/>
          <w:sz w:val="24"/>
          <w:szCs w:val="24"/>
        </w:rPr>
        <w:t xml:space="preserve"> sua crescente imunidade a pressões externas, mormente as de índole financeira, sempre perniciosas e susceptíveis de criar mácula na dimensão máxima da função Julgadora – a independência dos Juízes.</w:t>
      </w:r>
    </w:p>
    <w:p w:rsidR="00EB732C" w:rsidRDefault="00EB732C" w:rsidP="00DF3A18">
      <w:pPr>
        <w:pStyle w:val="Default"/>
        <w:spacing w:line="360" w:lineRule="auto"/>
        <w:rPr>
          <w:sz w:val="23"/>
          <w:szCs w:val="23"/>
        </w:rPr>
      </w:pPr>
      <w:r w:rsidRPr="00C03EBA">
        <w:t>É esta uma preocupação tocante a todos os Presidentes das Relações, sendo uma legítima pretensão que não deixaremos de assinalar repetidamente perante o CSM</w:t>
      </w:r>
      <w:r>
        <w:t xml:space="preserve">, ao qual </w:t>
      </w:r>
      <w:r w:rsidR="00FC7423">
        <w:t xml:space="preserve">veementemente </w:t>
      </w:r>
      <w:proofErr w:type="gramStart"/>
      <w:r w:rsidR="00FC7423">
        <w:t>solicitamos</w:t>
      </w:r>
      <w:proofErr w:type="gramEnd"/>
      <w:r w:rsidR="00FC7423">
        <w:t xml:space="preserve"> a maior atenção às insuficiências organizativas das Relações, para além da sua</w:t>
      </w:r>
      <w:r>
        <w:rPr>
          <w:sz w:val="23"/>
          <w:szCs w:val="23"/>
        </w:rPr>
        <w:t xml:space="preserve"> concentração nos problemas da 1ª instância</w:t>
      </w:r>
      <w:r w:rsidR="00A03380">
        <w:rPr>
          <w:sz w:val="23"/>
          <w:szCs w:val="23"/>
        </w:rPr>
        <w:t>, que muitos serão</w:t>
      </w:r>
      <w:r>
        <w:rPr>
          <w:sz w:val="23"/>
          <w:szCs w:val="23"/>
        </w:rPr>
        <w:t>.</w:t>
      </w:r>
    </w:p>
    <w:p w:rsidR="00EB732C" w:rsidRDefault="00EB732C" w:rsidP="00DF3A18">
      <w:pPr>
        <w:pStyle w:val="Default"/>
        <w:spacing w:line="360" w:lineRule="auto"/>
        <w:rPr>
          <w:sz w:val="23"/>
          <w:szCs w:val="23"/>
        </w:rPr>
      </w:pPr>
    </w:p>
    <w:p w:rsidR="00EB732C" w:rsidRDefault="00EB732C" w:rsidP="00DF3A18">
      <w:pPr>
        <w:pStyle w:val="Default"/>
        <w:spacing w:line="360" w:lineRule="auto"/>
      </w:pPr>
      <w:r>
        <w:rPr>
          <w:sz w:val="23"/>
          <w:szCs w:val="23"/>
        </w:rPr>
        <w:t>Assim como assinalaremos tal anseio</w:t>
      </w:r>
      <w:r>
        <w:t xml:space="preserve"> perante as</w:t>
      </w:r>
      <w:r w:rsidRPr="00C03EBA">
        <w:t xml:space="preserve"> </w:t>
      </w:r>
      <w:r>
        <w:t xml:space="preserve">entidades </w:t>
      </w:r>
      <w:r w:rsidRPr="00C03EBA">
        <w:t xml:space="preserve">governamentais, </w:t>
      </w:r>
      <w:r w:rsidR="00DD0DD5">
        <w:t xml:space="preserve">porque estamos </w:t>
      </w:r>
      <w:r>
        <w:t xml:space="preserve">seguros de </w:t>
      </w:r>
      <w:r w:rsidRPr="00C03EBA">
        <w:t>que essa autonomia, para além d</w:t>
      </w:r>
      <w:r>
        <w:t xml:space="preserve">os aspectos organizativos </w:t>
      </w:r>
      <w:r>
        <w:lastRenderedPageBreak/>
        <w:t>apontados</w:t>
      </w:r>
      <w:r w:rsidRPr="00C03EBA">
        <w:t xml:space="preserve">, contribuirá </w:t>
      </w:r>
      <w:r>
        <w:t xml:space="preserve">também para que </w:t>
      </w:r>
      <w:r w:rsidRPr="00C03EBA">
        <w:t>os Tribunais da Relação possam exercer efectivamente a sua Soberania, resistindo a impulso</w:t>
      </w:r>
      <w:r w:rsidR="00051ECE">
        <w:t xml:space="preserve">s </w:t>
      </w:r>
      <w:r w:rsidR="00DD0DD5">
        <w:t xml:space="preserve">externos </w:t>
      </w:r>
      <w:r w:rsidR="00051ECE">
        <w:t xml:space="preserve">de funcionalização e </w:t>
      </w:r>
      <w:r w:rsidRPr="00C03EBA">
        <w:t>burocratização,</w:t>
      </w:r>
      <w:r>
        <w:t xml:space="preserve"> </w:t>
      </w:r>
      <w:r w:rsidRPr="00C03EBA">
        <w:t>agindo</w:t>
      </w:r>
      <w:r>
        <w:t>, já o dissemos,</w:t>
      </w:r>
      <w:r w:rsidRPr="00C03EBA">
        <w:t xml:space="preserve"> com plena independência</w:t>
      </w:r>
      <w:r w:rsidR="002E785F">
        <w:t>.</w:t>
      </w:r>
    </w:p>
    <w:p w:rsidR="002E785F" w:rsidRDefault="002E785F" w:rsidP="00CD0C3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B732C" w:rsidRDefault="00EB732C" w:rsidP="00CD0C3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Independência que, sendo V</w:t>
      </w:r>
      <w:r w:rsidRPr="00C03EBA">
        <w:rPr>
          <w:rFonts w:ascii="Times New Roman" w:hAnsi="Times New Roman"/>
          <w:sz w:val="24"/>
          <w:szCs w:val="24"/>
        </w:rPr>
        <w:t>alor Supremo para o poder judicial, nunca será demais por el</w:t>
      </w:r>
      <w:r>
        <w:rPr>
          <w:rFonts w:ascii="Times New Roman" w:hAnsi="Times New Roman"/>
          <w:sz w:val="24"/>
          <w:szCs w:val="24"/>
        </w:rPr>
        <w:t>e</w:t>
      </w:r>
      <w:r w:rsidRPr="00C03EBA">
        <w:rPr>
          <w:rFonts w:ascii="Times New Roman" w:hAnsi="Times New Roman"/>
          <w:sz w:val="24"/>
          <w:szCs w:val="24"/>
        </w:rPr>
        <w:t xml:space="preserve"> lutar, </w:t>
      </w:r>
      <w:r w:rsidR="00DD0DD5">
        <w:rPr>
          <w:rFonts w:ascii="Times New Roman" w:hAnsi="Times New Roman"/>
          <w:sz w:val="24"/>
          <w:szCs w:val="24"/>
        </w:rPr>
        <w:t xml:space="preserve">jamais </w:t>
      </w:r>
      <w:r w:rsidRPr="00C03EBA">
        <w:rPr>
          <w:rFonts w:ascii="Times New Roman" w:hAnsi="Times New Roman"/>
          <w:sz w:val="24"/>
          <w:szCs w:val="24"/>
        </w:rPr>
        <w:t>podendo ser dado como definitivamente adquirido,</w:t>
      </w:r>
      <w:r>
        <w:rPr>
          <w:rFonts w:ascii="Times New Roman" w:hAnsi="Times New Roman"/>
          <w:sz w:val="24"/>
          <w:szCs w:val="24"/>
        </w:rPr>
        <w:t xml:space="preserve"> tão rápidas e tão radicais podem ser nos dias de hoje </w:t>
      </w:r>
      <w:r w:rsidR="00DD0DD5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 xml:space="preserve">mudanças dos </w:t>
      </w:r>
      <w:r w:rsidR="00DD0DD5">
        <w:rPr>
          <w:rFonts w:ascii="Times New Roman" w:hAnsi="Times New Roman"/>
          <w:sz w:val="24"/>
          <w:szCs w:val="24"/>
        </w:rPr>
        <w:t>governos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3EBA">
        <w:rPr>
          <w:rFonts w:ascii="Times New Roman" w:hAnsi="Times New Roman"/>
          <w:sz w:val="24"/>
          <w:szCs w:val="24"/>
        </w:rPr>
        <w:t>veja</w:t>
      </w:r>
      <w:r w:rsidR="00A03380">
        <w:rPr>
          <w:rFonts w:ascii="Times New Roman" w:hAnsi="Times New Roman"/>
          <w:sz w:val="24"/>
          <w:szCs w:val="24"/>
        </w:rPr>
        <w:t>-se</w:t>
      </w:r>
      <w:r w:rsidR="004F2F2E">
        <w:rPr>
          <w:rFonts w:ascii="Times New Roman" w:hAnsi="Times New Roman"/>
          <w:sz w:val="24"/>
          <w:szCs w:val="24"/>
        </w:rPr>
        <w:t xml:space="preserve"> a crescente radicalização nos Países do Norte Europeu, em que se p</w:t>
      </w:r>
      <w:r w:rsidR="00A03380">
        <w:rPr>
          <w:rFonts w:ascii="Times New Roman" w:hAnsi="Times New Roman"/>
          <w:sz w:val="24"/>
          <w:szCs w:val="24"/>
        </w:rPr>
        <w:t>ers</w:t>
      </w:r>
      <w:r w:rsidR="004F2F2E">
        <w:rPr>
          <w:rFonts w:ascii="Times New Roman" w:hAnsi="Times New Roman"/>
          <w:sz w:val="24"/>
          <w:szCs w:val="24"/>
        </w:rPr>
        <w:t xml:space="preserve">cruta a ameaça aos valores da liberdade e da democracia, e vejam-se </w:t>
      </w:r>
      <w:r w:rsidRPr="00C03EBA">
        <w:rPr>
          <w:rFonts w:ascii="Times New Roman" w:hAnsi="Times New Roman"/>
          <w:sz w:val="24"/>
          <w:szCs w:val="24"/>
        </w:rPr>
        <w:t xml:space="preserve">os recentes e graves exemplos de invasão do poder executivo </w:t>
      </w:r>
      <w:r w:rsidR="004F2F2E">
        <w:rPr>
          <w:rFonts w:ascii="Times New Roman" w:hAnsi="Times New Roman"/>
          <w:sz w:val="24"/>
          <w:szCs w:val="24"/>
        </w:rPr>
        <w:t xml:space="preserve">no poder judicial </w:t>
      </w:r>
      <w:r w:rsidRPr="00C03EBA">
        <w:rPr>
          <w:rFonts w:ascii="Times New Roman" w:hAnsi="Times New Roman"/>
          <w:sz w:val="24"/>
          <w:szCs w:val="24"/>
        </w:rPr>
        <w:t xml:space="preserve">na </w:t>
      </w:r>
      <w:r w:rsidR="004F2F2E" w:rsidRPr="00C03EBA">
        <w:rPr>
          <w:rFonts w:ascii="Times New Roman" w:hAnsi="Times New Roman"/>
          <w:sz w:val="24"/>
          <w:szCs w:val="24"/>
        </w:rPr>
        <w:t>Polónia</w:t>
      </w:r>
      <w:r w:rsidR="004F2F2E">
        <w:rPr>
          <w:rFonts w:ascii="Times New Roman" w:hAnsi="Times New Roman"/>
          <w:sz w:val="24"/>
          <w:szCs w:val="24"/>
        </w:rPr>
        <w:t>, que pertence à UE,</w:t>
      </w:r>
      <w:r w:rsidR="004F2F2E" w:rsidRPr="00C03EBA">
        <w:rPr>
          <w:rFonts w:ascii="Times New Roman" w:hAnsi="Times New Roman"/>
          <w:sz w:val="24"/>
          <w:szCs w:val="24"/>
        </w:rPr>
        <w:t xml:space="preserve"> </w:t>
      </w:r>
      <w:r w:rsidR="004F2F2E">
        <w:rPr>
          <w:rFonts w:ascii="Times New Roman" w:hAnsi="Times New Roman"/>
          <w:sz w:val="24"/>
          <w:szCs w:val="24"/>
        </w:rPr>
        <w:t xml:space="preserve">e também na </w:t>
      </w:r>
      <w:r w:rsidRPr="00C03EBA">
        <w:rPr>
          <w:rFonts w:ascii="Times New Roman" w:hAnsi="Times New Roman"/>
          <w:sz w:val="24"/>
          <w:szCs w:val="24"/>
        </w:rPr>
        <w:t>Turquia</w:t>
      </w:r>
      <w:r w:rsidR="004F2F2E">
        <w:rPr>
          <w:rFonts w:ascii="Times New Roman" w:hAnsi="Times New Roman"/>
          <w:sz w:val="24"/>
          <w:szCs w:val="24"/>
        </w:rPr>
        <w:t>.</w:t>
      </w:r>
    </w:p>
    <w:p w:rsidR="00051ECE" w:rsidRDefault="00EB732C" w:rsidP="00FB203D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 xml:space="preserve">Inscreve-se neste quadro da independência dos Juízes, a </w:t>
      </w:r>
      <w:r w:rsidRPr="00C03EBA">
        <w:rPr>
          <w:b/>
          <w:color w:val="auto"/>
        </w:rPr>
        <w:t>revisão do Estatuto dos Magistrados Judiciais</w:t>
      </w:r>
      <w:r w:rsidRPr="00C03EBA">
        <w:rPr>
          <w:color w:val="auto"/>
        </w:rPr>
        <w:t>, o anseio capital dos Juízes Portugueses, um desígnio há décadas prometido pelos diversos governos, que tão arrastadamente se vem processando, sendo momento de pôr termo aos</w:t>
      </w:r>
      <w:r>
        <w:rPr>
          <w:color w:val="auto"/>
        </w:rPr>
        <w:t xml:space="preserve"> inaceitáveis </w:t>
      </w:r>
      <w:r w:rsidRPr="00C03EBA">
        <w:rPr>
          <w:color w:val="auto"/>
        </w:rPr>
        <w:t xml:space="preserve">impasses verificados nessa matéria. Impõe-se </w:t>
      </w:r>
      <w:r>
        <w:rPr>
          <w:color w:val="auto"/>
        </w:rPr>
        <w:t xml:space="preserve">a </w:t>
      </w:r>
      <w:r w:rsidRPr="00C03EBA">
        <w:rPr>
          <w:color w:val="auto"/>
        </w:rPr>
        <w:t xml:space="preserve">viabilização do quadro legal que harmonize a organização dos tribunais judiciais com o Estatuto dos </w:t>
      </w:r>
      <w:r>
        <w:rPr>
          <w:color w:val="auto"/>
        </w:rPr>
        <w:t>M</w:t>
      </w:r>
      <w:r w:rsidRPr="00C03EBA">
        <w:rPr>
          <w:color w:val="auto"/>
        </w:rPr>
        <w:t>agistrados Judiciais, na certeza de que daí advirá o reforço prestígio dos tribunais e a confiança dos cidadão</w:t>
      </w:r>
      <w:r>
        <w:rPr>
          <w:color w:val="auto"/>
        </w:rPr>
        <w:t>s</w:t>
      </w:r>
      <w:r w:rsidRPr="00C03EBA">
        <w:rPr>
          <w:color w:val="auto"/>
        </w:rPr>
        <w:t xml:space="preserve"> na acção da Justiça.</w:t>
      </w:r>
    </w:p>
    <w:p w:rsidR="00051ECE" w:rsidRDefault="00051ECE" w:rsidP="00051ECE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Estamos também em crer </w:t>
      </w:r>
      <w:r w:rsidRPr="00C03EBA">
        <w:rPr>
          <w:color w:val="auto"/>
        </w:rPr>
        <w:t xml:space="preserve">que os desencontros pontuais de perspectiva recentemente verificados, mormente os de índole estatutário-remuneratória, </w:t>
      </w:r>
      <w:r>
        <w:rPr>
          <w:color w:val="auto"/>
        </w:rPr>
        <w:t xml:space="preserve">virão a </w:t>
      </w:r>
      <w:r w:rsidRPr="00C03EBA">
        <w:rPr>
          <w:color w:val="auto"/>
        </w:rPr>
        <w:t>ser ultrapassados</w:t>
      </w:r>
      <w:r>
        <w:rPr>
          <w:color w:val="auto"/>
        </w:rPr>
        <w:t>.</w:t>
      </w:r>
    </w:p>
    <w:p w:rsidR="00EB732C" w:rsidRDefault="00EB732C" w:rsidP="00FB203D">
      <w:pPr>
        <w:pStyle w:val="Default"/>
        <w:spacing w:line="360" w:lineRule="auto"/>
        <w:rPr>
          <w:color w:val="auto"/>
        </w:rPr>
      </w:pPr>
    </w:p>
    <w:p w:rsidR="009C3C50" w:rsidRDefault="009C3C50" w:rsidP="009C3C50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>Importará</w:t>
      </w:r>
      <w:r>
        <w:rPr>
          <w:color w:val="auto"/>
        </w:rPr>
        <w:t xml:space="preserve"> </w:t>
      </w:r>
      <w:r w:rsidRPr="00C03EBA">
        <w:rPr>
          <w:color w:val="auto"/>
        </w:rPr>
        <w:t>reconhecer</w:t>
      </w:r>
      <w:r w:rsidR="00AC2130">
        <w:rPr>
          <w:color w:val="auto"/>
        </w:rPr>
        <w:t>, ao contrário do que alguns querem passar,</w:t>
      </w:r>
      <w:r w:rsidRPr="00C03EBA">
        <w:rPr>
          <w:color w:val="auto"/>
        </w:rPr>
        <w:t xml:space="preserve"> que o </w:t>
      </w:r>
      <w:r w:rsidRPr="00C03EBA">
        <w:rPr>
          <w:b/>
          <w:color w:val="auto"/>
        </w:rPr>
        <w:t>clima de desconfiança na acção da Justiça</w:t>
      </w:r>
      <w:r w:rsidRPr="00C03EBA">
        <w:rPr>
          <w:color w:val="auto"/>
        </w:rPr>
        <w:t xml:space="preserve"> vem sendo</w:t>
      </w:r>
      <w:r>
        <w:rPr>
          <w:color w:val="auto"/>
        </w:rPr>
        <w:t xml:space="preserve"> </w:t>
      </w:r>
      <w:r w:rsidRPr="00C03EBA">
        <w:rPr>
          <w:color w:val="auto"/>
        </w:rPr>
        <w:t xml:space="preserve">paulatinamente dissipado no seio da comunidade em geral, que </w:t>
      </w:r>
      <w:r>
        <w:rPr>
          <w:color w:val="auto"/>
        </w:rPr>
        <w:t xml:space="preserve">cada vez mais </w:t>
      </w:r>
      <w:r w:rsidRPr="00C03EBA">
        <w:rPr>
          <w:color w:val="auto"/>
        </w:rPr>
        <w:t>vê nos tribunais o último reduto da sua esperança</w:t>
      </w:r>
      <w:r>
        <w:rPr>
          <w:color w:val="auto"/>
        </w:rPr>
        <w:t>.</w:t>
      </w:r>
    </w:p>
    <w:p w:rsidR="002B7AF4" w:rsidRPr="006F68DF" w:rsidRDefault="009C3C50" w:rsidP="00AC2130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Acreditamos </w:t>
      </w:r>
      <w:r w:rsidRPr="006F68DF">
        <w:rPr>
          <w:color w:val="auto"/>
        </w:rPr>
        <w:t>que a percepção inteira que a Senhora Ministra da Justiça, como Pessoa e Magistrada de reconhecido mérito que por todos é reconhecida, tem do funcionamento dos Tribunais, virá a ser decisiva para que a máquina da Justiça venha a ser apetrechada em termos materiais e humanos que permita</w:t>
      </w:r>
      <w:r w:rsidR="00AC2130">
        <w:rPr>
          <w:color w:val="auto"/>
        </w:rPr>
        <w:t xml:space="preserve">m o seu adequado funcionamento, na certeza de que </w:t>
      </w:r>
      <w:r w:rsidR="00A45081">
        <w:rPr>
          <w:color w:val="auto"/>
        </w:rPr>
        <w:t xml:space="preserve">os custos operacionais serão largamente compensados pelos </w:t>
      </w:r>
      <w:proofErr w:type="gramStart"/>
      <w:r w:rsidR="00A45081">
        <w:rPr>
          <w:color w:val="auto"/>
        </w:rPr>
        <w:t>benefícios  que</w:t>
      </w:r>
      <w:proofErr w:type="gramEnd"/>
      <w:r w:rsidR="00A45081">
        <w:rPr>
          <w:color w:val="auto"/>
        </w:rPr>
        <w:t xml:space="preserve"> serão alcançados.</w:t>
      </w:r>
    </w:p>
    <w:p w:rsidR="009C3C50" w:rsidRPr="00C03EBA" w:rsidRDefault="009C3C50" w:rsidP="00FB203D">
      <w:pPr>
        <w:pStyle w:val="Default"/>
        <w:spacing w:line="360" w:lineRule="auto"/>
        <w:rPr>
          <w:color w:val="auto"/>
        </w:rPr>
      </w:pPr>
    </w:p>
    <w:p w:rsidR="00EB732C" w:rsidRPr="00C03EBA" w:rsidRDefault="00EB732C" w:rsidP="004E0C2C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lastRenderedPageBreak/>
        <w:t>Prestes a terminar esta minha alocução, que já vai longa e maçadora, quero e devo recordar saudosamente meu Pai, que foi também um peregrino da Magistratura, a quem também dedico este passo tão especial da minha vida, muitas vezes ele nos disse, a mim e a meu irmão João</w:t>
      </w:r>
      <w:r>
        <w:rPr>
          <w:color w:val="auto"/>
        </w:rPr>
        <w:t xml:space="preserve"> aqui presente, </w:t>
      </w:r>
      <w:r w:rsidRPr="00C03EBA">
        <w:rPr>
          <w:color w:val="auto"/>
        </w:rPr>
        <w:t>“a Magistratura é uma Escola de trabalho e de sacrifício”, palavras que ecoaram em mim num tom que considerei algo pessimista, tendo mesmo pondera</w:t>
      </w:r>
      <w:r>
        <w:rPr>
          <w:color w:val="auto"/>
        </w:rPr>
        <w:t>do</w:t>
      </w:r>
      <w:r w:rsidRPr="00C03EBA">
        <w:rPr>
          <w:color w:val="auto"/>
        </w:rPr>
        <w:t xml:space="preserve"> escolher outros caminhos.</w:t>
      </w:r>
    </w:p>
    <w:p w:rsidR="00EB732C" w:rsidRPr="00C03EBA" w:rsidRDefault="00EB732C" w:rsidP="004E0C2C">
      <w:pPr>
        <w:pStyle w:val="Default"/>
        <w:spacing w:line="360" w:lineRule="auto"/>
        <w:rPr>
          <w:color w:val="auto"/>
        </w:rPr>
      </w:pPr>
    </w:p>
    <w:p w:rsidR="00EB732C" w:rsidRDefault="00EB732C" w:rsidP="004E0C2C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>Contudo, admitindo que viria a percorrer o trilho com uma visão menos sombria e mais optimista, até por ser essa a minha atitude normal, aliada à quase constante boa disposição que a educação</w:t>
      </w:r>
      <w:r w:rsidR="00344433">
        <w:rPr>
          <w:color w:val="auto"/>
        </w:rPr>
        <w:t>,</w:t>
      </w:r>
      <w:r w:rsidRPr="00C03EBA">
        <w:rPr>
          <w:color w:val="auto"/>
        </w:rPr>
        <w:t xml:space="preserve"> a natureza</w:t>
      </w:r>
      <w:r>
        <w:rPr>
          <w:color w:val="auto"/>
        </w:rPr>
        <w:t xml:space="preserve"> </w:t>
      </w:r>
      <w:r w:rsidR="00344433">
        <w:rPr>
          <w:color w:val="auto"/>
        </w:rPr>
        <w:t xml:space="preserve">e a vida </w:t>
      </w:r>
      <w:r w:rsidRPr="00C03EBA">
        <w:rPr>
          <w:color w:val="auto"/>
        </w:rPr>
        <w:t xml:space="preserve">me concederam, </w:t>
      </w:r>
      <w:r>
        <w:rPr>
          <w:color w:val="auto"/>
        </w:rPr>
        <w:t xml:space="preserve">tendo optado pela magistratura, </w:t>
      </w:r>
      <w:r w:rsidRPr="00C03EBA">
        <w:rPr>
          <w:color w:val="auto"/>
        </w:rPr>
        <w:t>fui crescendo e recordando aqueles palavras, ach</w:t>
      </w:r>
      <w:r>
        <w:rPr>
          <w:color w:val="auto"/>
        </w:rPr>
        <w:t xml:space="preserve">ando-as agora cada vez mais </w:t>
      </w:r>
      <w:r w:rsidRPr="00C03EBA">
        <w:rPr>
          <w:color w:val="auto"/>
        </w:rPr>
        <w:t>acertadas e impregnadas de um solene aviso, mais um, que o nosso Pai ao longo da vida nos legou.</w:t>
      </w:r>
    </w:p>
    <w:p w:rsidR="00A45081" w:rsidRPr="00C03EBA" w:rsidRDefault="00A45081" w:rsidP="004E0C2C">
      <w:pPr>
        <w:pStyle w:val="Default"/>
        <w:spacing w:line="360" w:lineRule="auto"/>
        <w:rPr>
          <w:color w:val="auto"/>
        </w:rPr>
      </w:pPr>
    </w:p>
    <w:p w:rsidR="00EB732C" w:rsidRPr="00C03EBA" w:rsidRDefault="00EB732C" w:rsidP="004E0C2C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>Realmente, os dias que correm não são nada fáceis para o exercício da Magistratura, vivemos o tempo globalizado pela “internet de todas as coisas”, nas palavras do Sr. Professor Adriando Moreira.</w:t>
      </w:r>
      <w:r w:rsidR="00A45081">
        <w:rPr>
          <w:color w:val="auto"/>
        </w:rPr>
        <w:t xml:space="preserve">                    </w:t>
      </w:r>
    </w:p>
    <w:p w:rsidR="00EB732C" w:rsidRPr="00C03EBA" w:rsidRDefault="00EB732C" w:rsidP="004E0C2C">
      <w:pPr>
        <w:pStyle w:val="Default"/>
        <w:spacing w:line="360" w:lineRule="auto"/>
        <w:rPr>
          <w:color w:val="auto"/>
        </w:rPr>
      </w:pPr>
    </w:p>
    <w:p w:rsidR="00EB732C" w:rsidRPr="00C03EBA" w:rsidRDefault="00EB732C" w:rsidP="006E393F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>Vivemos o tempo do individualismo, um tempo de crescente desumanização e crescente solidão</w:t>
      </w:r>
      <w:r>
        <w:rPr>
          <w:color w:val="auto"/>
        </w:rPr>
        <w:t>, realidades aceleradas pelas redes sociais que, sem negar os seus aspectos positivos, hoje perniciosamente pontificam o relacionamento entre as pessoas</w:t>
      </w:r>
      <w:r w:rsidRPr="00C03EBA">
        <w:rPr>
          <w:color w:val="auto"/>
        </w:rPr>
        <w:t>.</w:t>
      </w:r>
    </w:p>
    <w:p w:rsidR="00EB732C" w:rsidRDefault="00EB732C" w:rsidP="006E393F">
      <w:pPr>
        <w:pStyle w:val="Default"/>
        <w:spacing w:line="360" w:lineRule="auto"/>
        <w:rPr>
          <w:color w:val="auto"/>
        </w:rPr>
      </w:pPr>
    </w:p>
    <w:p w:rsidR="00EB732C" w:rsidRPr="00C03EBA" w:rsidRDefault="00EB732C" w:rsidP="006E393F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>Novos medos e novas ameaças surgem no horizonte, vindos dos mais diversos cantos do Mundo</w:t>
      </w:r>
      <w:r>
        <w:rPr>
          <w:color w:val="auto"/>
        </w:rPr>
        <w:t>, vejam-se as ameaças do terrorismo global que bate às nossas portas e pode atingir qualquer um de nós ou dos nossos e veja-se a escalada nuclear, que à distância de um clique coloca o planeta num risco de fim iminente</w:t>
      </w:r>
      <w:r w:rsidRPr="00C03EBA">
        <w:rPr>
          <w:color w:val="auto"/>
        </w:rPr>
        <w:t>.</w:t>
      </w:r>
    </w:p>
    <w:p w:rsidR="00EB732C" w:rsidRPr="00C03EBA" w:rsidRDefault="00EB732C" w:rsidP="006E393F">
      <w:pPr>
        <w:pStyle w:val="Default"/>
        <w:spacing w:line="360" w:lineRule="auto"/>
        <w:rPr>
          <w:color w:val="auto"/>
        </w:rPr>
      </w:pPr>
    </w:p>
    <w:p w:rsidR="00EB732C" w:rsidRDefault="00EB732C" w:rsidP="006E393F">
      <w:pPr>
        <w:pStyle w:val="Default"/>
        <w:spacing w:line="360" w:lineRule="auto"/>
        <w:rPr>
          <w:color w:val="auto"/>
        </w:rPr>
      </w:pPr>
      <w:r w:rsidRPr="00C03EBA">
        <w:rPr>
          <w:color w:val="auto"/>
        </w:rPr>
        <w:t>Não negando a importância d</w:t>
      </w:r>
      <w:r>
        <w:rPr>
          <w:color w:val="auto"/>
        </w:rPr>
        <w:t>a tecnologia</w:t>
      </w:r>
      <w:r w:rsidRPr="00C03EBA">
        <w:rPr>
          <w:color w:val="auto"/>
        </w:rPr>
        <w:t xml:space="preserve">, </w:t>
      </w:r>
      <w:r w:rsidR="002B7AF4">
        <w:rPr>
          <w:color w:val="auto"/>
        </w:rPr>
        <w:t xml:space="preserve">bem pelo contrário reconhecendo que </w:t>
      </w:r>
      <w:r w:rsidRPr="00C03EBA">
        <w:rPr>
          <w:color w:val="auto"/>
        </w:rPr>
        <w:t xml:space="preserve">já </w:t>
      </w:r>
      <w:r w:rsidR="002B7AF4">
        <w:rPr>
          <w:color w:val="auto"/>
        </w:rPr>
        <w:t xml:space="preserve">não é </w:t>
      </w:r>
      <w:r w:rsidRPr="00C03EBA">
        <w:rPr>
          <w:color w:val="auto"/>
        </w:rPr>
        <w:t>possível viver sem ela,</w:t>
      </w:r>
      <w:r>
        <w:rPr>
          <w:color w:val="auto"/>
        </w:rPr>
        <w:t xml:space="preserve"> </w:t>
      </w:r>
      <w:r w:rsidRPr="00C03EBA">
        <w:rPr>
          <w:color w:val="auto"/>
        </w:rPr>
        <w:t xml:space="preserve">importará que todos percebamos que o grande valor da vida reside na relação humana em si, na capacidade de nos compreendermos reciprocamente e de aceitarmos as diferenças que existem entre cada um de </w:t>
      </w:r>
      <w:r w:rsidR="002B7AF4">
        <w:rPr>
          <w:color w:val="auto"/>
        </w:rPr>
        <w:t xml:space="preserve">nós, </w:t>
      </w:r>
      <w:r w:rsidRPr="00C03EBA">
        <w:rPr>
          <w:color w:val="auto"/>
        </w:rPr>
        <w:t xml:space="preserve">a graça que a vida tem só </w:t>
      </w:r>
      <w:r w:rsidR="00A45081">
        <w:rPr>
          <w:color w:val="auto"/>
        </w:rPr>
        <w:t>é possível no</w:t>
      </w:r>
      <w:r w:rsidR="00344433">
        <w:rPr>
          <w:color w:val="auto"/>
        </w:rPr>
        <w:t xml:space="preserve"> culto do</w:t>
      </w:r>
      <w:r w:rsidRPr="00C03EBA">
        <w:rPr>
          <w:color w:val="auto"/>
        </w:rPr>
        <w:t xml:space="preserve"> “encontro”, e que para isso importa que um valor e princípio</w:t>
      </w:r>
      <w:r>
        <w:rPr>
          <w:color w:val="auto"/>
        </w:rPr>
        <w:t xml:space="preserve"> </w:t>
      </w:r>
      <w:r w:rsidRPr="00C03EBA">
        <w:rPr>
          <w:color w:val="auto"/>
        </w:rPr>
        <w:lastRenderedPageBreak/>
        <w:t>que reputo da maior importância, o “respeito”</w:t>
      </w:r>
      <w:r>
        <w:rPr>
          <w:color w:val="auto"/>
        </w:rPr>
        <w:t>,</w:t>
      </w:r>
      <w:r w:rsidRPr="00C03EBA">
        <w:rPr>
          <w:color w:val="auto"/>
        </w:rPr>
        <w:t xml:space="preserve"> seja cada vez mais</w:t>
      </w:r>
      <w:r>
        <w:rPr>
          <w:color w:val="auto"/>
        </w:rPr>
        <w:t xml:space="preserve"> assumido como </w:t>
      </w:r>
      <w:r w:rsidRPr="00C03EBA">
        <w:rPr>
          <w:color w:val="auto"/>
        </w:rPr>
        <w:t xml:space="preserve">regra de conduta, entre nós e perante os outros. </w:t>
      </w:r>
    </w:p>
    <w:p w:rsidR="00A45081" w:rsidRDefault="00A45081" w:rsidP="006E393F">
      <w:pPr>
        <w:pStyle w:val="Default"/>
        <w:spacing w:line="360" w:lineRule="auto"/>
        <w:rPr>
          <w:color w:val="auto"/>
        </w:rPr>
      </w:pPr>
    </w:p>
    <w:p w:rsidR="00EB732C" w:rsidRDefault="00EB732C" w:rsidP="006E393F">
      <w:pPr>
        <w:pStyle w:val="Default"/>
        <w:spacing w:line="360" w:lineRule="auto"/>
        <w:rPr>
          <w:lang w:val="pt-BR"/>
        </w:rPr>
      </w:pPr>
      <w:r w:rsidRPr="00C03EBA">
        <w:rPr>
          <w:color w:val="auto"/>
        </w:rPr>
        <w:t xml:space="preserve">Importa, </w:t>
      </w:r>
      <w:r>
        <w:rPr>
          <w:color w:val="auto"/>
        </w:rPr>
        <w:t>pois, que neste frágil teatro que é a vida, sejamos intransigentes na defesa e afirmação quotidianas, como cidadãos iguais que todos somos, d</w:t>
      </w:r>
      <w:r w:rsidRPr="00C03EBA">
        <w:rPr>
          <w:color w:val="auto"/>
        </w:rPr>
        <w:t xml:space="preserve">os </w:t>
      </w:r>
      <w:r>
        <w:rPr>
          <w:color w:val="auto"/>
        </w:rPr>
        <w:t xml:space="preserve">mais elementares </w:t>
      </w:r>
      <w:r w:rsidRPr="00C03EBA">
        <w:rPr>
          <w:color w:val="auto"/>
        </w:rPr>
        <w:t xml:space="preserve">direitos humanos, </w:t>
      </w:r>
      <w:r>
        <w:rPr>
          <w:color w:val="auto"/>
        </w:rPr>
        <w:t xml:space="preserve">banindo a </w:t>
      </w:r>
      <w:r w:rsidRPr="00C03EBA">
        <w:rPr>
          <w:lang w:val="pt-BR"/>
        </w:rPr>
        <w:t>pobreza</w:t>
      </w:r>
      <w:r>
        <w:rPr>
          <w:lang w:val="pt-BR"/>
        </w:rPr>
        <w:t xml:space="preserve"> e a violência nas suas mais diversas formas</w:t>
      </w:r>
      <w:r w:rsidRPr="00C03EBA">
        <w:rPr>
          <w:lang w:val="pt-BR"/>
        </w:rPr>
        <w:t xml:space="preserve">, </w:t>
      </w:r>
      <w:r>
        <w:rPr>
          <w:lang w:val="pt-BR"/>
        </w:rPr>
        <w:t xml:space="preserve">a </w:t>
      </w:r>
      <w:r w:rsidRPr="00C03EBA">
        <w:rPr>
          <w:lang w:val="pt-BR"/>
        </w:rPr>
        <w:t>precariedade</w:t>
      </w:r>
      <w:r>
        <w:rPr>
          <w:lang w:val="pt-BR"/>
        </w:rPr>
        <w:t xml:space="preserve"> do trabalho</w:t>
      </w:r>
      <w:r w:rsidRPr="00C03EBA">
        <w:rPr>
          <w:lang w:val="pt-BR"/>
        </w:rPr>
        <w:t xml:space="preserve">, </w:t>
      </w:r>
      <w:r>
        <w:rPr>
          <w:lang w:val="pt-BR"/>
        </w:rPr>
        <w:t xml:space="preserve">as várias </w:t>
      </w:r>
      <w:r w:rsidRPr="00C03EBA">
        <w:rPr>
          <w:lang w:val="pt-BR"/>
        </w:rPr>
        <w:t>desigualdade</w:t>
      </w:r>
      <w:r>
        <w:rPr>
          <w:lang w:val="pt-BR"/>
        </w:rPr>
        <w:t>s</w:t>
      </w:r>
      <w:r w:rsidRPr="00C03EBA">
        <w:rPr>
          <w:lang w:val="pt-BR"/>
        </w:rPr>
        <w:t xml:space="preserve"> </w:t>
      </w:r>
      <w:r>
        <w:rPr>
          <w:lang w:val="pt-BR"/>
        </w:rPr>
        <w:t>e</w:t>
      </w:r>
      <w:r w:rsidRPr="00C03EBA">
        <w:rPr>
          <w:lang w:val="pt-BR"/>
        </w:rPr>
        <w:t xml:space="preserve"> exclus</w:t>
      </w:r>
      <w:r>
        <w:rPr>
          <w:lang w:val="pt-BR"/>
        </w:rPr>
        <w:t>ões</w:t>
      </w:r>
      <w:r w:rsidRPr="00C03EBA">
        <w:rPr>
          <w:lang w:val="pt-BR"/>
        </w:rPr>
        <w:t xml:space="preserve"> sociais,</w:t>
      </w:r>
      <w:r>
        <w:rPr>
          <w:lang w:val="pt-BR"/>
        </w:rPr>
        <w:t xml:space="preserve"> irradicando</w:t>
      </w:r>
      <w:r w:rsidRPr="00C03EBA">
        <w:rPr>
          <w:lang w:val="pt-BR"/>
        </w:rPr>
        <w:t xml:space="preserve"> </w:t>
      </w:r>
      <w:r>
        <w:rPr>
          <w:lang w:val="pt-BR"/>
        </w:rPr>
        <w:t xml:space="preserve">as </w:t>
      </w:r>
      <w:r w:rsidRPr="00C03EBA">
        <w:rPr>
          <w:lang w:val="pt-BR"/>
        </w:rPr>
        <w:t>descriminaç</w:t>
      </w:r>
      <w:r>
        <w:rPr>
          <w:lang w:val="pt-BR"/>
        </w:rPr>
        <w:t xml:space="preserve">ões, </w:t>
      </w:r>
      <w:r w:rsidRPr="00C03EBA">
        <w:rPr>
          <w:lang w:val="pt-BR"/>
        </w:rPr>
        <w:t>em função</w:t>
      </w:r>
      <w:r>
        <w:rPr>
          <w:lang w:val="pt-BR"/>
        </w:rPr>
        <w:t xml:space="preserve"> </w:t>
      </w:r>
      <w:r w:rsidRPr="00C03EBA">
        <w:rPr>
          <w:lang w:val="pt-BR"/>
        </w:rPr>
        <w:t>d</w:t>
      </w:r>
      <w:r>
        <w:rPr>
          <w:lang w:val="pt-BR"/>
        </w:rPr>
        <w:t>o género, da raça,</w:t>
      </w:r>
      <w:r w:rsidRPr="00C03EBA">
        <w:rPr>
          <w:lang w:val="pt-BR"/>
        </w:rPr>
        <w:t xml:space="preserve"> da convicção religiosa</w:t>
      </w:r>
      <w:r>
        <w:rPr>
          <w:lang w:val="pt-BR"/>
        </w:rPr>
        <w:t xml:space="preserve"> ou das opções de ordem sexual, proclamando os direitos das pessoas mais vulneráveis, desde logo </w:t>
      </w:r>
      <w:r w:rsidRPr="00C03EBA">
        <w:rPr>
          <w:lang w:val="pt-BR"/>
        </w:rPr>
        <w:t>as crianças e os jovens, os sem-abrigo</w:t>
      </w:r>
      <w:r>
        <w:rPr>
          <w:lang w:val="pt-BR"/>
        </w:rPr>
        <w:t>,</w:t>
      </w:r>
      <w:r w:rsidR="002B7AF4">
        <w:rPr>
          <w:lang w:val="pt-BR"/>
        </w:rPr>
        <w:t xml:space="preserve"> os </w:t>
      </w:r>
      <w:r w:rsidRPr="00C03EBA">
        <w:rPr>
          <w:lang w:val="pt-BR"/>
        </w:rPr>
        <w:t xml:space="preserve">idosos, </w:t>
      </w:r>
      <w:r w:rsidR="004F2F2E">
        <w:rPr>
          <w:lang w:val="pt-BR"/>
        </w:rPr>
        <w:t xml:space="preserve">os migrantes, </w:t>
      </w:r>
      <w:r w:rsidRPr="00C03EBA">
        <w:rPr>
          <w:lang w:val="pt-BR"/>
        </w:rPr>
        <w:t xml:space="preserve">os portadores de deficiências e de doenças da mais diversa ordem, </w:t>
      </w:r>
      <w:r w:rsidR="004F2F2E">
        <w:rPr>
          <w:lang w:val="pt-BR"/>
        </w:rPr>
        <w:t xml:space="preserve">as vítimas das calamidades como as que assolaram com o fogo quase todo o nosso País, </w:t>
      </w:r>
      <w:r w:rsidRPr="00C03EBA">
        <w:rPr>
          <w:lang w:val="pt-BR"/>
        </w:rPr>
        <w:t xml:space="preserve">os presidiários e ex-presidiários, </w:t>
      </w:r>
      <w:r>
        <w:rPr>
          <w:lang w:val="pt-BR"/>
        </w:rPr>
        <w:t xml:space="preserve">as vítimas de um pretenso e </w:t>
      </w:r>
      <w:r w:rsidR="00A45081" w:rsidRPr="00344433">
        <w:rPr>
          <w:u w:val="single"/>
          <w:lang w:val="pt-BR"/>
        </w:rPr>
        <w:t>muitas vezes</w:t>
      </w:r>
      <w:r w:rsidR="00A45081">
        <w:rPr>
          <w:lang w:val="pt-BR"/>
        </w:rPr>
        <w:t xml:space="preserve"> </w:t>
      </w:r>
      <w:r>
        <w:rPr>
          <w:lang w:val="pt-BR"/>
        </w:rPr>
        <w:t>falso desenvolvimento da sociedade.</w:t>
      </w:r>
    </w:p>
    <w:p w:rsidR="00EB732C" w:rsidRDefault="00EB732C" w:rsidP="006E393F">
      <w:pPr>
        <w:pStyle w:val="Default"/>
        <w:spacing w:line="360" w:lineRule="auto"/>
        <w:rPr>
          <w:lang w:val="pt-BR"/>
        </w:rPr>
      </w:pPr>
    </w:p>
    <w:p w:rsidR="00344433" w:rsidRDefault="00344433" w:rsidP="006E393F">
      <w:pPr>
        <w:pStyle w:val="Default"/>
        <w:spacing w:line="360" w:lineRule="auto"/>
        <w:rPr>
          <w:lang w:val="pt-BR"/>
        </w:rPr>
      </w:pPr>
    </w:p>
    <w:p w:rsidR="00EB732C" w:rsidRDefault="00EB732C" w:rsidP="006E393F">
      <w:pPr>
        <w:pStyle w:val="Default"/>
        <w:spacing w:line="360" w:lineRule="auto"/>
        <w:rPr>
          <w:lang w:val="pt-BR"/>
        </w:rPr>
      </w:pPr>
      <w:r>
        <w:rPr>
          <w:lang w:val="pt-BR"/>
        </w:rPr>
        <w:t>R</w:t>
      </w:r>
      <w:r w:rsidRPr="00C03EBA">
        <w:rPr>
          <w:lang w:val="pt-BR"/>
        </w:rPr>
        <w:t xml:space="preserve">econhecendo que estas minorias </w:t>
      </w:r>
      <w:r w:rsidR="004F2F2E">
        <w:rPr>
          <w:lang w:val="pt-BR"/>
        </w:rPr>
        <w:t xml:space="preserve">e novas minorias </w:t>
      </w:r>
      <w:r w:rsidRPr="00C03EBA">
        <w:rPr>
          <w:lang w:val="pt-BR"/>
        </w:rPr>
        <w:t xml:space="preserve">só existem porque </w:t>
      </w:r>
      <w:r>
        <w:rPr>
          <w:lang w:val="pt-BR"/>
        </w:rPr>
        <w:t>essa mesm</w:t>
      </w:r>
      <w:r w:rsidRPr="00C03EBA">
        <w:rPr>
          <w:lang w:val="pt-BR"/>
        </w:rPr>
        <w:t>a sociedade, todos nós, individual e colectivamente, as estigmatizamos e inferiorizamos, muitas vezes de forma inconsciente e em prole da satisfação de interesses dominantes difusos, com protagonistas sem rosto e sem ética, que com os nossos comportamentos acriticos</w:t>
      </w:r>
      <w:r w:rsidR="004F2F2E">
        <w:rPr>
          <w:lang w:val="pt-BR"/>
        </w:rPr>
        <w:t xml:space="preserve"> </w:t>
      </w:r>
      <w:r w:rsidRPr="00C03EBA">
        <w:rPr>
          <w:lang w:val="pt-BR"/>
        </w:rPr>
        <w:t xml:space="preserve">inconsciente e tacitamente aplaudimos. </w:t>
      </w:r>
    </w:p>
    <w:p w:rsidR="00EB732C" w:rsidRDefault="00EB732C" w:rsidP="001C57F4">
      <w:pPr>
        <w:pStyle w:val="Default"/>
        <w:spacing w:line="360" w:lineRule="auto"/>
        <w:rPr>
          <w:lang w:val="pt-BR"/>
        </w:rPr>
      </w:pPr>
      <w:r w:rsidRPr="00C03EBA">
        <w:rPr>
          <w:lang w:val="pt-BR"/>
        </w:rPr>
        <w:t xml:space="preserve">Uma imensidão de direitos, sem cuja defesa e afirmação constante não é possível falar </w:t>
      </w:r>
      <w:r>
        <w:rPr>
          <w:lang w:val="pt-BR"/>
        </w:rPr>
        <w:t>em</w:t>
      </w:r>
      <w:r w:rsidRPr="00C03EBA">
        <w:rPr>
          <w:lang w:val="pt-BR"/>
        </w:rPr>
        <w:t xml:space="preserve"> dignidade da pessoa humana, </w:t>
      </w:r>
      <w:r>
        <w:rPr>
          <w:lang w:val="pt-BR"/>
        </w:rPr>
        <w:t xml:space="preserve">no valor da igualdade, da fraternidade, da paz, da liberdade </w:t>
      </w:r>
      <w:r w:rsidRPr="00E423EA">
        <w:rPr>
          <w:u w:val="single"/>
          <w:lang w:val="pt-BR"/>
        </w:rPr>
        <w:t>a sério</w:t>
      </w:r>
      <w:r w:rsidRPr="00E423EA">
        <w:rPr>
          <w:lang w:val="pt-BR"/>
        </w:rPr>
        <w:t xml:space="preserve"> </w:t>
      </w:r>
      <w:r>
        <w:rPr>
          <w:lang w:val="pt-BR"/>
        </w:rPr>
        <w:t xml:space="preserve">que todos ambicioamos, valores </w:t>
      </w:r>
      <w:r w:rsidRPr="00C03EBA">
        <w:rPr>
          <w:lang w:val="pt-BR"/>
        </w:rPr>
        <w:t>que constituem a primeira linha de actuação dos tribunais</w:t>
      </w:r>
      <w:r>
        <w:rPr>
          <w:lang w:val="pt-BR"/>
        </w:rPr>
        <w:t xml:space="preserve"> e de cada Juiz, que n</w:t>
      </w:r>
      <w:r w:rsidR="00344433">
        <w:rPr>
          <w:lang w:val="pt-BR"/>
        </w:rPr>
        <w:t>unca</w:t>
      </w:r>
      <w:r>
        <w:rPr>
          <w:lang w:val="pt-BR"/>
        </w:rPr>
        <w:t xml:space="preserve"> pode deixar de ter coragem e esperança</w:t>
      </w:r>
      <w:r w:rsidR="00344433">
        <w:rPr>
          <w:lang w:val="pt-BR"/>
        </w:rPr>
        <w:t xml:space="preserve"> e nunca pode deixar </w:t>
      </w:r>
      <w:r>
        <w:rPr>
          <w:lang w:val="pt-BR"/>
        </w:rPr>
        <w:t>de sonhar com a Verdade.</w:t>
      </w:r>
    </w:p>
    <w:p w:rsidR="00344433" w:rsidRDefault="00344433" w:rsidP="001C57F4">
      <w:pPr>
        <w:pStyle w:val="Default"/>
        <w:spacing w:line="360" w:lineRule="auto"/>
        <w:rPr>
          <w:lang w:val="pt-BR"/>
        </w:rPr>
      </w:pPr>
    </w:p>
    <w:p w:rsidR="00344433" w:rsidRDefault="00344433" w:rsidP="001C57F4">
      <w:pPr>
        <w:pStyle w:val="Default"/>
        <w:spacing w:line="360" w:lineRule="auto"/>
        <w:rPr>
          <w:lang w:val="pt-BR"/>
        </w:rPr>
      </w:pPr>
    </w:p>
    <w:p w:rsidR="00344433" w:rsidRDefault="00344433" w:rsidP="001C57F4">
      <w:pPr>
        <w:pStyle w:val="Default"/>
        <w:spacing w:line="360" w:lineRule="auto"/>
        <w:rPr>
          <w:lang w:val="pt-BR"/>
        </w:rPr>
      </w:pPr>
    </w:p>
    <w:p w:rsidR="00344433" w:rsidRDefault="00344433" w:rsidP="001C57F4">
      <w:pPr>
        <w:pStyle w:val="Default"/>
        <w:spacing w:line="360" w:lineRule="auto"/>
        <w:rPr>
          <w:lang w:val="pt-BR"/>
        </w:rPr>
      </w:pPr>
    </w:p>
    <w:p w:rsidR="00344433" w:rsidRDefault="00344433" w:rsidP="001C57F4">
      <w:pPr>
        <w:pStyle w:val="Default"/>
        <w:spacing w:line="360" w:lineRule="auto"/>
        <w:rPr>
          <w:lang w:val="pt-BR"/>
        </w:rPr>
      </w:pPr>
    </w:p>
    <w:p w:rsidR="00344433" w:rsidRDefault="00344433" w:rsidP="001C57F4">
      <w:pPr>
        <w:pStyle w:val="Default"/>
        <w:spacing w:line="360" w:lineRule="auto"/>
        <w:rPr>
          <w:lang w:val="pt-BR"/>
        </w:rPr>
      </w:pPr>
    </w:p>
    <w:p w:rsidR="00EB732C" w:rsidRPr="00C03EBA" w:rsidRDefault="00A45081" w:rsidP="00900891">
      <w:pPr>
        <w:pStyle w:val="Default"/>
        <w:spacing w:line="360" w:lineRule="auto"/>
        <w:rPr>
          <w:color w:val="auto"/>
        </w:rPr>
      </w:pPr>
      <w:r>
        <w:rPr>
          <w:color w:val="auto"/>
        </w:rPr>
        <w:lastRenderedPageBreak/>
        <w:t>T</w:t>
      </w:r>
      <w:r w:rsidR="009C3C50">
        <w:rPr>
          <w:color w:val="auto"/>
        </w:rPr>
        <w:t>ermin</w:t>
      </w:r>
      <w:r>
        <w:rPr>
          <w:color w:val="auto"/>
        </w:rPr>
        <w:t>o</w:t>
      </w:r>
      <w:r w:rsidR="009C3C50">
        <w:rPr>
          <w:color w:val="auto"/>
        </w:rPr>
        <w:t xml:space="preserve"> com uma mensagem </w:t>
      </w:r>
      <w:r w:rsidR="002B7AF4">
        <w:rPr>
          <w:color w:val="auto"/>
        </w:rPr>
        <w:t>inspiradora da</w:t>
      </w:r>
      <w:r w:rsidR="009C3C50">
        <w:rPr>
          <w:color w:val="auto"/>
        </w:rPr>
        <w:t xml:space="preserve"> </w:t>
      </w:r>
      <w:r w:rsidR="00EB732C">
        <w:rPr>
          <w:color w:val="auto"/>
        </w:rPr>
        <w:t>confiança que todos nós cidadão</w:t>
      </w:r>
      <w:r w:rsidR="002B7AF4">
        <w:rPr>
          <w:color w:val="auto"/>
        </w:rPr>
        <w:t>s</w:t>
      </w:r>
      <w:r w:rsidR="00EB732C">
        <w:rPr>
          <w:color w:val="auto"/>
        </w:rPr>
        <w:t xml:space="preserve"> podemos e devemos continuar a ter na</w:t>
      </w:r>
      <w:r w:rsidR="00EB732C">
        <w:rPr>
          <w:rFonts w:ascii="Arial" w:hAnsi="Arial" w:cs="Arial"/>
          <w:b/>
          <w:bCs/>
          <w:color w:val="555555"/>
          <w:sz w:val="19"/>
          <w:szCs w:val="19"/>
        </w:rPr>
        <w:t xml:space="preserve"> justiça, </w:t>
      </w:r>
      <w:r w:rsidR="00EB732C" w:rsidRPr="00C03EBA">
        <w:rPr>
          <w:color w:val="auto"/>
        </w:rPr>
        <w:t>socorr</w:t>
      </w:r>
      <w:r>
        <w:rPr>
          <w:color w:val="auto"/>
        </w:rPr>
        <w:t>endo</w:t>
      </w:r>
      <w:r w:rsidR="00EB732C" w:rsidRPr="00C03EBA">
        <w:rPr>
          <w:color w:val="auto"/>
        </w:rPr>
        <w:t>-me</w:t>
      </w:r>
      <w:r w:rsidR="00EB732C">
        <w:rPr>
          <w:color w:val="auto"/>
        </w:rPr>
        <w:t xml:space="preserve"> de versos </w:t>
      </w:r>
      <w:r w:rsidR="002B7AF4" w:rsidRPr="00C03EBA">
        <w:rPr>
          <w:color w:val="auto"/>
        </w:rPr>
        <w:t>do Universal Fernando Pessoa</w:t>
      </w:r>
      <w:r w:rsidR="002B7AF4">
        <w:rPr>
          <w:color w:val="auto"/>
        </w:rPr>
        <w:t>,</w:t>
      </w:r>
      <w:r w:rsidR="002B7AF4" w:rsidRPr="00C03EBA">
        <w:rPr>
          <w:color w:val="auto"/>
        </w:rPr>
        <w:t xml:space="preserve"> </w:t>
      </w:r>
      <w:r w:rsidR="00EB732C" w:rsidRPr="00C03EBA">
        <w:rPr>
          <w:color w:val="auto"/>
        </w:rPr>
        <w:t>do poema “Horizonte” inscrito na sua “Mensagem”:</w:t>
      </w:r>
    </w:p>
    <w:p w:rsidR="00EB732C" w:rsidRPr="00C03EBA" w:rsidRDefault="00EB732C" w:rsidP="00900891">
      <w:pPr>
        <w:pStyle w:val="Default"/>
        <w:spacing w:line="360" w:lineRule="auto"/>
        <w:rPr>
          <w:b/>
          <w:color w:val="auto"/>
        </w:rPr>
      </w:pPr>
      <w:r w:rsidRPr="00C03EBA">
        <w:rPr>
          <w:b/>
          <w:color w:val="auto"/>
        </w:rPr>
        <w:t>“O Sonho é ver as formas invisíveis</w:t>
      </w:r>
    </w:p>
    <w:p w:rsidR="00EB732C" w:rsidRPr="00C03EBA" w:rsidRDefault="00EB732C" w:rsidP="00900891">
      <w:pPr>
        <w:pStyle w:val="Default"/>
        <w:spacing w:line="360" w:lineRule="auto"/>
        <w:rPr>
          <w:b/>
          <w:color w:val="auto"/>
        </w:rPr>
      </w:pPr>
      <w:r w:rsidRPr="00C03EBA">
        <w:rPr>
          <w:b/>
          <w:color w:val="auto"/>
        </w:rPr>
        <w:t>Da distância imprecisa, e, com sensíveis</w:t>
      </w:r>
    </w:p>
    <w:p w:rsidR="00EB732C" w:rsidRPr="00C03EBA" w:rsidRDefault="00EB732C" w:rsidP="00900891">
      <w:pPr>
        <w:pStyle w:val="Default"/>
        <w:spacing w:line="360" w:lineRule="auto"/>
        <w:rPr>
          <w:b/>
          <w:color w:val="auto"/>
        </w:rPr>
      </w:pPr>
      <w:r w:rsidRPr="00C03EBA">
        <w:rPr>
          <w:b/>
          <w:color w:val="auto"/>
        </w:rPr>
        <w:t xml:space="preserve">Movimentos de esperança e da vontade, </w:t>
      </w:r>
    </w:p>
    <w:p w:rsidR="00EB732C" w:rsidRPr="00C03EBA" w:rsidRDefault="00EB732C" w:rsidP="00900891">
      <w:pPr>
        <w:pStyle w:val="Default"/>
        <w:spacing w:line="360" w:lineRule="auto"/>
        <w:rPr>
          <w:b/>
          <w:color w:val="auto"/>
        </w:rPr>
      </w:pPr>
      <w:r w:rsidRPr="00C03EBA">
        <w:rPr>
          <w:b/>
          <w:color w:val="auto"/>
        </w:rPr>
        <w:t xml:space="preserve">Buscar na linha </w:t>
      </w:r>
      <w:r w:rsidR="00335BB3">
        <w:rPr>
          <w:b/>
          <w:color w:val="auto"/>
        </w:rPr>
        <w:t xml:space="preserve">fria </w:t>
      </w:r>
      <w:r w:rsidRPr="00C03EBA">
        <w:rPr>
          <w:b/>
          <w:color w:val="auto"/>
        </w:rPr>
        <w:t>do horizonte</w:t>
      </w:r>
    </w:p>
    <w:p w:rsidR="00EB732C" w:rsidRPr="00C03EBA" w:rsidRDefault="00EB732C" w:rsidP="00900891">
      <w:pPr>
        <w:pStyle w:val="Default"/>
        <w:spacing w:line="360" w:lineRule="auto"/>
        <w:rPr>
          <w:b/>
          <w:color w:val="auto"/>
        </w:rPr>
      </w:pPr>
      <w:r w:rsidRPr="00C03EBA">
        <w:rPr>
          <w:b/>
          <w:color w:val="auto"/>
        </w:rPr>
        <w:t>A árvore, a praia, a flor, a ave, a fonte –</w:t>
      </w:r>
    </w:p>
    <w:p w:rsidR="00EB732C" w:rsidRPr="00C03EBA" w:rsidRDefault="00EB732C" w:rsidP="00C03EBA">
      <w:pPr>
        <w:pStyle w:val="Default"/>
        <w:spacing w:line="360" w:lineRule="auto"/>
        <w:rPr>
          <w:color w:val="auto"/>
        </w:rPr>
      </w:pPr>
      <w:r w:rsidRPr="00C03EBA">
        <w:rPr>
          <w:b/>
          <w:color w:val="auto"/>
        </w:rPr>
        <w:t>Os beijos merecidos da Verdade”</w:t>
      </w:r>
      <w:proofErr w:type="gramStart"/>
      <w:r w:rsidR="00A45081">
        <w:rPr>
          <w:b/>
          <w:color w:val="auto"/>
        </w:rPr>
        <w:t xml:space="preserve">                        </w:t>
      </w:r>
      <w:r>
        <w:rPr>
          <w:color w:val="auto"/>
        </w:rPr>
        <w:t xml:space="preserve"> </w:t>
      </w:r>
      <w:r w:rsidRPr="00C03EBA">
        <w:rPr>
          <w:color w:val="auto"/>
        </w:rPr>
        <w:t>Muito</w:t>
      </w:r>
      <w:proofErr w:type="gramEnd"/>
      <w:r w:rsidRPr="00C03EBA">
        <w:rPr>
          <w:color w:val="auto"/>
        </w:rPr>
        <w:t xml:space="preserve"> obrigado a todos.</w:t>
      </w:r>
    </w:p>
    <w:p w:rsidR="00EB732C" w:rsidRDefault="00EB732C" w:rsidP="00CD0C3C">
      <w:pPr>
        <w:pStyle w:val="Default"/>
        <w:spacing w:line="360" w:lineRule="auto"/>
        <w:rPr>
          <w:color w:val="auto"/>
          <w:sz w:val="20"/>
          <w:szCs w:val="20"/>
        </w:rPr>
      </w:pPr>
    </w:p>
    <w:p w:rsidR="00EB732C" w:rsidRDefault="00EB732C" w:rsidP="00CD0C3C">
      <w:pPr>
        <w:pStyle w:val="Default"/>
        <w:spacing w:line="360" w:lineRule="auto"/>
        <w:rPr>
          <w:color w:val="auto"/>
          <w:sz w:val="20"/>
          <w:szCs w:val="20"/>
        </w:rPr>
      </w:pPr>
    </w:p>
    <w:p w:rsidR="00EB732C" w:rsidRDefault="00EB732C" w:rsidP="00CD0C3C">
      <w:pPr>
        <w:pStyle w:val="Default"/>
        <w:spacing w:line="360" w:lineRule="auto"/>
        <w:rPr>
          <w:color w:val="auto"/>
          <w:sz w:val="20"/>
          <w:szCs w:val="20"/>
        </w:rPr>
      </w:pPr>
    </w:p>
    <w:p w:rsidR="00EB732C" w:rsidRDefault="00EB732C" w:rsidP="00CD0C3C">
      <w:pPr>
        <w:pStyle w:val="Default"/>
        <w:spacing w:line="360" w:lineRule="auto"/>
        <w:rPr>
          <w:color w:val="auto"/>
          <w:sz w:val="20"/>
          <w:szCs w:val="20"/>
        </w:rPr>
      </w:pPr>
    </w:p>
    <w:p w:rsidR="00EB732C" w:rsidRDefault="00EB732C" w:rsidP="00CD0C3C">
      <w:pPr>
        <w:pStyle w:val="Default"/>
        <w:spacing w:line="360" w:lineRule="auto"/>
        <w:rPr>
          <w:color w:val="auto"/>
          <w:sz w:val="20"/>
          <w:szCs w:val="20"/>
        </w:rPr>
      </w:pPr>
    </w:p>
    <w:p w:rsidR="00EB732C" w:rsidRDefault="00EB732C" w:rsidP="00CD0C3C">
      <w:pPr>
        <w:pStyle w:val="Default"/>
        <w:spacing w:line="360" w:lineRule="auto"/>
        <w:rPr>
          <w:sz w:val="20"/>
          <w:szCs w:val="20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p w:rsidR="00EB732C" w:rsidRDefault="00EB732C" w:rsidP="00CD0C3C">
      <w:pPr>
        <w:spacing w:line="360" w:lineRule="auto"/>
        <w:rPr>
          <w:sz w:val="23"/>
          <w:szCs w:val="23"/>
        </w:rPr>
      </w:pPr>
    </w:p>
    <w:sectPr w:rsidR="00EB732C" w:rsidSect="00C03EBA">
      <w:foot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AD" w:rsidRDefault="00050AAD" w:rsidP="001C15E8">
      <w:pPr>
        <w:spacing w:after="0" w:line="240" w:lineRule="auto"/>
      </w:pPr>
      <w:r>
        <w:separator/>
      </w:r>
    </w:p>
  </w:endnote>
  <w:endnote w:type="continuationSeparator" w:id="0">
    <w:p w:rsidR="00050AAD" w:rsidRDefault="00050AAD" w:rsidP="001C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2C" w:rsidRDefault="00276EE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A663CD">
      <w:rPr>
        <w:noProof/>
      </w:rPr>
      <w:t>5</w:t>
    </w:r>
    <w:r>
      <w:rPr>
        <w:noProof/>
      </w:rPr>
      <w:fldChar w:fldCharType="end"/>
    </w:r>
  </w:p>
  <w:p w:rsidR="00EB732C" w:rsidRDefault="00EB73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AD" w:rsidRDefault="00050AAD" w:rsidP="001C15E8">
      <w:pPr>
        <w:spacing w:after="0" w:line="240" w:lineRule="auto"/>
      </w:pPr>
      <w:r>
        <w:separator/>
      </w:r>
    </w:p>
  </w:footnote>
  <w:footnote w:type="continuationSeparator" w:id="0">
    <w:p w:rsidR="00050AAD" w:rsidRDefault="00050AAD" w:rsidP="001C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3E"/>
    <w:rsid w:val="00006BBA"/>
    <w:rsid w:val="000144AA"/>
    <w:rsid w:val="00025615"/>
    <w:rsid w:val="000317B4"/>
    <w:rsid w:val="00040EC2"/>
    <w:rsid w:val="00050AAD"/>
    <w:rsid w:val="00051ECE"/>
    <w:rsid w:val="00054C33"/>
    <w:rsid w:val="00063611"/>
    <w:rsid w:val="00065468"/>
    <w:rsid w:val="000679C5"/>
    <w:rsid w:val="00071BB2"/>
    <w:rsid w:val="000753E0"/>
    <w:rsid w:val="000A37FB"/>
    <w:rsid w:val="000A4ED7"/>
    <w:rsid w:val="000B4B49"/>
    <w:rsid w:val="000C2BE3"/>
    <w:rsid w:val="000C5FBD"/>
    <w:rsid w:val="000C6300"/>
    <w:rsid w:val="000C7D49"/>
    <w:rsid w:val="000D365C"/>
    <w:rsid w:val="000D4019"/>
    <w:rsid w:val="000D58E2"/>
    <w:rsid w:val="000D7274"/>
    <w:rsid w:val="000E142B"/>
    <w:rsid w:val="000E2ABC"/>
    <w:rsid w:val="00100A56"/>
    <w:rsid w:val="00103098"/>
    <w:rsid w:val="00104E28"/>
    <w:rsid w:val="00115418"/>
    <w:rsid w:val="00135BC0"/>
    <w:rsid w:val="00150992"/>
    <w:rsid w:val="00156473"/>
    <w:rsid w:val="0016322F"/>
    <w:rsid w:val="00186F64"/>
    <w:rsid w:val="00196661"/>
    <w:rsid w:val="001A38CB"/>
    <w:rsid w:val="001A3E82"/>
    <w:rsid w:val="001A604E"/>
    <w:rsid w:val="001B356E"/>
    <w:rsid w:val="001B3619"/>
    <w:rsid w:val="001B3850"/>
    <w:rsid w:val="001B62FA"/>
    <w:rsid w:val="001C15E8"/>
    <w:rsid w:val="001C57F4"/>
    <w:rsid w:val="001D0719"/>
    <w:rsid w:val="001E0628"/>
    <w:rsid w:val="001E305D"/>
    <w:rsid w:val="001E69ED"/>
    <w:rsid w:val="001F5C74"/>
    <w:rsid w:val="001F5EF1"/>
    <w:rsid w:val="002003B1"/>
    <w:rsid w:val="0020488A"/>
    <w:rsid w:val="00213247"/>
    <w:rsid w:val="00213A09"/>
    <w:rsid w:val="00216E45"/>
    <w:rsid w:val="00226ACA"/>
    <w:rsid w:val="00232941"/>
    <w:rsid w:val="002345FF"/>
    <w:rsid w:val="00234CFC"/>
    <w:rsid w:val="00237878"/>
    <w:rsid w:val="002469B7"/>
    <w:rsid w:val="002657A3"/>
    <w:rsid w:val="002755B2"/>
    <w:rsid w:val="00276BF6"/>
    <w:rsid w:val="00276EE8"/>
    <w:rsid w:val="002855BD"/>
    <w:rsid w:val="00285AFF"/>
    <w:rsid w:val="002937C5"/>
    <w:rsid w:val="00297594"/>
    <w:rsid w:val="002A62DC"/>
    <w:rsid w:val="002A77E8"/>
    <w:rsid w:val="002B525C"/>
    <w:rsid w:val="002B6347"/>
    <w:rsid w:val="002B7541"/>
    <w:rsid w:val="002B7AF4"/>
    <w:rsid w:val="002C5057"/>
    <w:rsid w:val="002D6197"/>
    <w:rsid w:val="002E785F"/>
    <w:rsid w:val="00323634"/>
    <w:rsid w:val="00327DE8"/>
    <w:rsid w:val="00327EE2"/>
    <w:rsid w:val="00334F37"/>
    <w:rsid w:val="00335BB3"/>
    <w:rsid w:val="00344433"/>
    <w:rsid w:val="00351DCC"/>
    <w:rsid w:val="003755E1"/>
    <w:rsid w:val="00390352"/>
    <w:rsid w:val="003A24BB"/>
    <w:rsid w:val="003A5136"/>
    <w:rsid w:val="003D2CDB"/>
    <w:rsid w:val="003D57CD"/>
    <w:rsid w:val="003F26CE"/>
    <w:rsid w:val="003F78B5"/>
    <w:rsid w:val="00404475"/>
    <w:rsid w:val="00413C33"/>
    <w:rsid w:val="00415C30"/>
    <w:rsid w:val="004201B5"/>
    <w:rsid w:val="00434423"/>
    <w:rsid w:val="004345BB"/>
    <w:rsid w:val="00435468"/>
    <w:rsid w:val="004357FE"/>
    <w:rsid w:val="0043625B"/>
    <w:rsid w:val="00437646"/>
    <w:rsid w:val="00443A86"/>
    <w:rsid w:val="0046622F"/>
    <w:rsid w:val="0048268B"/>
    <w:rsid w:val="004A0194"/>
    <w:rsid w:val="004A4CFD"/>
    <w:rsid w:val="004C56F5"/>
    <w:rsid w:val="004E0C2C"/>
    <w:rsid w:val="004E3962"/>
    <w:rsid w:val="004F2F2E"/>
    <w:rsid w:val="00503DF9"/>
    <w:rsid w:val="00505414"/>
    <w:rsid w:val="005058A9"/>
    <w:rsid w:val="0051459C"/>
    <w:rsid w:val="005157DC"/>
    <w:rsid w:val="00522471"/>
    <w:rsid w:val="005246BC"/>
    <w:rsid w:val="00540AF2"/>
    <w:rsid w:val="00561454"/>
    <w:rsid w:val="00595524"/>
    <w:rsid w:val="005A7FD5"/>
    <w:rsid w:val="005B0074"/>
    <w:rsid w:val="005B7202"/>
    <w:rsid w:val="005C0B7D"/>
    <w:rsid w:val="005C361B"/>
    <w:rsid w:val="005C61DF"/>
    <w:rsid w:val="005C6BE7"/>
    <w:rsid w:val="005E0E62"/>
    <w:rsid w:val="005E5E71"/>
    <w:rsid w:val="005F25B8"/>
    <w:rsid w:val="006036F9"/>
    <w:rsid w:val="00615897"/>
    <w:rsid w:val="00653498"/>
    <w:rsid w:val="0066160E"/>
    <w:rsid w:val="006631D0"/>
    <w:rsid w:val="006716A4"/>
    <w:rsid w:val="00671CC0"/>
    <w:rsid w:val="00687BCA"/>
    <w:rsid w:val="006B1D09"/>
    <w:rsid w:val="006B288C"/>
    <w:rsid w:val="006B3CE2"/>
    <w:rsid w:val="006B4DFF"/>
    <w:rsid w:val="006D251A"/>
    <w:rsid w:val="006E350E"/>
    <w:rsid w:val="006E393F"/>
    <w:rsid w:val="006E41A2"/>
    <w:rsid w:val="006E53C5"/>
    <w:rsid w:val="006E7EFD"/>
    <w:rsid w:val="007016CB"/>
    <w:rsid w:val="00716D05"/>
    <w:rsid w:val="007253E9"/>
    <w:rsid w:val="0073015B"/>
    <w:rsid w:val="00744620"/>
    <w:rsid w:val="00744B28"/>
    <w:rsid w:val="007505C8"/>
    <w:rsid w:val="00760367"/>
    <w:rsid w:val="0077527F"/>
    <w:rsid w:val="0079561D"/>
    <w:rsid w:val="007959DD"/>
    <w:rsid w:val="007B1EA8"/>
    <w:rsid w:val="007B2A2E"/>
    <w:rsid w:val="007C1C74"/>
    <w:rsid w:val="007C3B8D"/>
    <w:rsid w:val="007D66BD"/>
    <w:rsid w:val="007D6F57"/>
    <w:rsid w:val="007E1A6A"/>
    <w:rsid w:val="007F17AC"/>
    <w:rsid w:val="007F6769"/>
    <w:rsid w:val="0080063B"/>
    <w:rsid w:val="008019E5"/>
    <w:rsid w:val="0080456A"/>
    <w:rsid w:val="00825B1E"/>
    <w:rsid w:val="00826D69"/>
    <w:rsid w:val="008410C0"/>
    <w:rsid w:val="008501FC"/>
    <w:rsid w:val="008752BA"/>
    <w:rsid w:val="00877B38"/>
    <w:rsid w:val="00880BF0"/>
    <w:rsid w:val="00885288"/>
    <w:rsid w:val="00887AE4"/>
    <w:rsid w:val="008918C2"/>
    <w:rsid w:val="00894F2E"/>
    <w:rsid w:val="00897B2D"/>
    <w:rsid w:val="008A5D5E"/>
    <w:rsid w:val="008B5FB4"/>
    <w:rsid w:val="008C05BB"/>
    <w:rsid w:val="008D6F50"/>
    <w:rsid w:val="008D763E"/>
    <w:rsid w:val="008E5865"/>
    <w:rsid w:val="00900891"/>
    <w:rsid w:val="00903A46"/>
    <w:rsid w:val="00903B35"/>
    <w:rsid w:val="009051A3"/>
    <w:rsid w:val="00907861"/>
    <w:rsid w:val="00910A9E"/>
    <w:rsid w:val="009206F3"/>
    <w:rsid w:val="0094601F"/>
    <w:rsid w:val="00977391"/>
    <w:rsid w:val="00992B3E"/>
    <w:rsid w:val="00995FEC"/>
    <w:rsid w:val="009A26A6"/>
    <w:rsid w:val="009C200D"/>
    <w:rsid w:val="009C268F"/>
    <w:rsid w:val="009C3C50"/>
    <w:rsid w:val="009C7CA2"/>
    <w:rsid w:val="009D2915"/>
    <w:rsid w:val="009D4BD5"/>
    <w:rsid w:val="009F31F8"/>
    <w:rsid w:val="00A01435"/>
    <w:rsid w:val="00A03380"/>
    <w:rsid w:val="00A04CEB"/>
    <w:rsid w:val="00A05958"/>
    <w:rsid w:val="00A10A04"/>
    <w:rsid w:val="00A26DCF"/>
    <w:rsid w:val="00A35384"/>
    <w:rsid w:val="00A45081"/>
    <w:rsid w:val="00A469C5"/>
    <w:rsid w:val="00A47163"/>
    <w:rsid w:val="00A476FA"/>
    <w:rsid w:val="00A518D1"/>
    <w:rsid w:val="00A6075E"/>
    <w:rsid w:val="00A663CD"/>
    <w:rsid w:val="00A668C8"/>
    <w:rsid w:val="00A71F52"/>
    <w:rsid w:val="00A8383A"/>
    <w:rsid w:val="00A9034C"/>
    <w:rsid w:val="00AA03CE"/>
    <w:rsid w:val="00AB07FC"/>
    <w:rsid w:val="00AB0D3C"/>
    <w:rsid w:val="00AB53D2"/>
    <w:rsid w:val="00AC2130"/>
    <w:rsid w:val="00AC2DFE"/>
    <w:rsid w:val="00AC2FD0"/>
    <w:rsid w:val="00AD2C9C"/>
    <w:rsid w:val="00AE5C0E"/>
    <w:rsid w:val="00B2401B"/>
    <w:rsid w:val="00B415D1"/>
    <w:rsid w:val="00B446F6"/>
    <w:rsid w:val="00B47994"/>
    <w:rsid w:val="00B66215"/>
    <w:rsid w:val="00B72217"/>
    <w:rsid w:val="00B83ABF"/>
    <w:rsid w:val="00B939E2"/>
    <w:rsid w:val="00BB7EA1"/>
    <w:rsid w:val="00BC5829"/>
    <w:rsid w:val="00BD103E"/>
    <w:rsid w:val="00BD4D3E"/>
    <w:rsid w:val="00BD7690"/>
    <w:rsid w:val="00BE4D74"/>
    <w:rsid w:val="00BF5259"/>
    <w:rsid w:val="00C03EBA"/>
    <w:rsid w:val="00C11D48"/>
    <w:rsid w:val="00C16C10"/>
    <w:rsid w:val="00C26844"/>
    <w:rsid w:val="00C44582"/>
    <w:rsid w:val="00C50F38"/>
    <w:rsid w:val="00C51548"/>
    <w:rsid w:val="00C52AFD"/>
    <w:rsid w:val="00C54769"/>
    <w:rsid w:val="00C74D20"/>
    <w:rsid w:val="00C84522"/>
    <w:rsid w:val="00C85284"/>
    <w:rsid w:val="00C90508"/>
    <w:rsid w:val="00C91C0E"/>
    <w:rsid w:val="00C9352D"/>
    <w:rsid w:val="00C93A09"/>
    <w:rsid w:val="00CA2081"/>
    <w:rsid w:val="00CA2A8D"/>
    <w:rsid w:val="00CA39FD"/>
    <w:rsid w:val="00CB2D89"/>
    <w:rsid w:val="00CC0049"/>
    <w:rsid w:val="00CD014D"/>
    <w:rsid w:val="00CD0C3C"/>
    <w:rsid w:val="00CE3164"/>
    <w:rsid w:val="00CF39B1"/>
    <w:rsid w:val="00CF3E8A"/>
    <w:rsid w:val="00CF597D"/>
    <w:rsid w:val="00D0322D"/>
    <w:rsid w:val="00D05EEA"/>
    <w:rsid w:val="00D35DF7"/>
    <w:rsid w:val="00D52774"/>
    <w:rsid w:val="00D54982"/>
    <w:rsid w:val="00D627F0"/>
    <w:rsid w:val="00D7054D"/>
    <w:rsid w:val="00D70BB2"/>
    <w:rsid w:val="00D714A1"/>
    <w:rsid w:val="00D74553"/>
    <w:rsid w:val="00D81987"/>
    <w:rsid w:val="00D834CA"/>
    <w:rsid w:val="00D83B7F"/>
    <w:rsid w:val="00D86599"/>
    <w:rsid w:val="00D9226D"/>
    <w:rsid w:val="00DB275B"/>
    <w:rsid w:val="00DB6C13"/>
    <w:rsid w:val="00DC1F8A"/>
    <w:rsid w:val="00DC4F15"/>
    <w:rsid w:val="00DD0DD5"/>
    <w:rsid w:val="00DF047A"/>
    <w:rsid w:val="00DF3A18"/>
    <w:rsid w:val="00E34967"/>
    <w:rsid w:val="00E37872"/>
    <w:rsid w:val="00E423EA"/>
    <w:rsid w:val="00E463B0"/>
    <w:rsid w:val="00E759FD"/>
    <w:rsid w:val="00E8105C"/>
    <w:rsid w:val="00E920D6"/>
    <w:rsid w:val="00EA1275"/>
    <w:rsid w:val="00EA23F2"/>
    <w:rsid w:val="00EB732C"/>
    <w:rsid w:val="00EC4DF2"/>
    <w:rsid w:val="00ED0C42"/>
    <w:rsid w:val="00EE03A3"/>
    <w:rsid w:val="00EE7001"/>
    <w:rsid w:val="00EE75AC"/>
    <w:rsid w:val="00EF10C9"/>
    <w:rsid w:val="00F1433E"/>
    <w:rsid w:val="00F275DE"/>
    <w:rsid w:val="00F41893"/>
    <w:rsid w:val="00F4203F"/>
    <w:rsid w:val="00F51DA7"/>
    <w:rsid w:val="00F66027"/>
    <w:rsid w:val="00F779C7"/>
    <w:rsid w:val="00F86898"/>
    <w:rsid w:val="00F92BAE"/>
    <w:rsid w:val="00F93EAA"/>
    <w:rsid w:val="00FB203D"/>
    <w:rsid w:val="00FB59A7"/>
    <w:rsid w:val="00FC7423"/>
    <w:rsid w:val="00FC7F3E"/>
    <w:rsid w:val="00FD3B4B"/>
    <w:rsid w:val="00FD59B1"/>
    <w:rsid w:val="00FD63BD"/>
    <w:rsid w:val="00FE1692"/>
    <w:rsid w:val="00FE3A96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4D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92B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1C15E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1C15E8"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1C15E8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76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760367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76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760367"/>
    <w:rPr>
      <w:rFonts w:cs="Times New Roman"/>
    </w:rPr>
  </w:style>
  <w:style w:type="character" w:styleId="Hiperligao">
    <w:name w:val="Hyperlink"/>
    <w:basedOn w:val="Tipodeletrapredefinidodopargrafo"/>
    <w:uiPriority w:val="99"/>
    <w:semiHidden/>
    <w:rsid w:val="002755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4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C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03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4D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992B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1C15E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1C15E8"/>
    <w:rPr>
      <w:rFonts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1C15E8"/>
    <w:rPr>
      <w:rFonts w:cs="Times New Roman"/>
      <w:vertAlign w:val="superscript"/>
    </w:rPr>
  </w:style>
  <w:style w:type="paragraph" w:styleId="Cabealho">
    <w:name w:val="header"/>
    <w:basedOn w:val="Normal"/>
    <w:link w:val="CabealhoCarcter"/>
    <w:uiPriority w:val="99"/>
    <w:rsid w:val="0076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760367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760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760367"/>
    <w:rPr>
      <w:rFonts w:cs="Times New Roman"/>
    </w:rPr>
  </w:style>
  <w:style w:type="character" w:styleId="Hiperligao">
    <w:name w:val="Hyperlink"/>
    <w:basedOn w:val="Tipodeletrapredefinidodopargrafo"/>
    <w:uiPriority w:val="99"/>
    <w:semiHidden/>
    <w:rsid w:val="002755B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4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C0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C03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8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8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8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84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8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8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847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84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84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84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4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84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847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84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584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584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4575</Words>
  <Characters>24705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Ex</vt:lpstr>
    </vt:vector>
  </TitlesOfParts>
  <Company/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Ex</dc:title>
  <dc:creator>Ataide</dc:creator>
  <cp:lastModifiedBy>DIT</cp:lastModifiedBy>
  <cp:revision>5</cp:revision>
  <cp:lastPrinted>2017-10-26T09:53:00Z</cp:lastPrinted>
  <dcterms:created xsi:type="dcterms:W3CDTF">2017-10-30T11:57:00Z</dcterms:created>
  <dcterms:modified xsi:type="dcterms:W3CDTF">2017-10-30T12:28:00Z</dcterms:modified>
</cp:coreProperties>
</file>